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FC" w:rsidRPr="00517F3B" w:rsidRDefault="007B2EFC" w:rsidP="007B2EFC">
      <w:pPr>
        <w:ind w:right="-527"/>
        <w:rPr>
          <w:sz w:val="28"/>
          <w:szCs w:val="28"/>
        </w:rPr>
      </w:pPr>
      <w:r>
        <w:rPr>
          <w:b/>
          <w:noProof/>
          <w:sz w:val="28"/>
          <w:szCs w:val="28"/>
        </w:rPr>
        <w:drawing>
          <wp:anchor distT="0" distB="0" distL="114300" distR="114300" simplePos="0" relativeHeight="251659264" behindDoc="1" locked="0" layoutInCell="1" allowOverlap="1" wp14:anchorId="05C8CE0E" wp14:editId="0395A2A4">
            <wp:simplePos x="0" y="0"/>
            <wp:positionH relativeFrom="column">
              <wp:posOffset>2695575</wp:posOffset>
            </wp:positionH>
            <wp:positionV relativeFrom="paragraph">
              <wp:posOffset>-528955</wp:posOffset>
            </wp:positionV>
            <wp:extent cx="429260" cy="685800"/>
            <wp:effectExtent l="0" t="0" r="8890" b="0"/>
            <wp:wrapNone/>
            <wp:docPr id="1" name="Рисунок 1" descr="Эмблема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_нов"/>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EFC" w:rsidRDefault="007B2EFC" w:rsidP="007B2EFC">
      <w:pPr>
        <w:jc w:val="center"/>
        <w:rPr>
          <w:b/>
        </w:rPr>
      </w:pPr>
      <w:r w:rsidRPr="005F7D5A">
        <w:rPr>
          <w:b/>
        </w:rPr>
        <w:t>Автономная некоммерческая образовательная организация</w:t>
      </w:r>
    </w:p>
    <w:p w:rsidR="007B2EFC" w:rsidRPr="005F7D5A" w:rsidRDefault="007B2EFC" w:rsidP="007B2EFC">
      <w:pPr>
        <w:jc w:val="center"/>
        <w:rPr>
          <w:b/>
        </w:rPr>
      </w:pPr>
      <w:r w:rsidRPr="00AA77DC">
        <w:rPr>
          <w:b/>
        </w:rPr>
        <w:t xml:space="preserve"> </w:t>
      </w:r>
      <w:r w:rsidRPr="005F7D5A">
        <w:rPr>
          <w:b/>
        </w:rPr>
        <w:t>высшего образования</w:t>
      </w:r>
    </w:p>
    <w:p w:rsidR="007B2EFC" w:rsidRPr="005F7D5A" w:rsidRDefault="007B2EFC" w:rsidP="007B2EFC">
      <w:pPr>
        <w:jc w:val="center"/>
        <w:rPr>
          <w:b/>
        </w:rPr>
      </w:pPr>
      <w:r w:rsidRPr="005F7D5A">
        <w:rPr>
          <w:b/>
        </w:rPr>
        <w:t>«Воронежский экономико-правовой институт»</w:t>
      </w:r>
    </w:p>
    <w:p w:rsidR="007B2EFC" w:rsidRPr="005F7D5A" w:rsidRDefault="007B2EFC" w:rsidP="007B2EFC">
      <w:pPr>
        <w:jc w:val="center"/>
        <w:rPr>
          <w:b/>
        </w:rPr>
      </w:pPr>
      <w:r w:rsidRPr="005F7D5A">
        <w:rPr>
          <w:b/>
        </w:rPr>
        <w:t>(АНОО ВО «ВЭПИ»)</w:t>
      </w:r>
    </w:p>
    <w:p w:rsidR="007B2EFC" w:rsidRDefault="007B2EFC" w:rsidP="007B2EFC">
      <w:pPr>
        <w:jc w:val="center"/>
        <w:rPr>
          <w:b/>
          <w:sz w:val="28"/>
          <w:szCs w:val="28"/>
        </w:rPr>
      </w:pPr>
    </w:p>
    <w:p w:rsidR="007B2EFC" w:rsidRPr="00517F3B" w:rsidRDefault="007B2EFC" w:rsidP="00574923">
      <w:pPr>
        <w:ind w:left="5529"/>
        <w:rPr>
          <w:sz w:val="28"/>
          <w:szCs w:val="28"/>
        </w:rPr>
      </w:pPr>
      <w:r w:rsidRPr="00517F3B">
        <w:rPr>
          <w:sz w:val="28"/>
          <w:szCs w:val="28"/>
        </w:rPr>
        <w:t>УТВЕРЖДЕНО</w:t>
      </w:r>
    </w:p>
    <w:p w:rsidR="007B2EFC" w:rsidRPr="00517F3B" w:rsidRDefault="00574923" w:rsidP="00574923">
      <w:pPr>
        <w:ind w:left="5529"/>
        <w:rPr>
          <w:sz w:val="28"/>
          <w:szCs w:val="28"/>
        </w:rPr>
      </w:pPr>
      <w:r>
        <w:rPr>
          <w:sz w:val="28"/>
          <w:szCs w:val="28"/>
        </w:rPr>
        <w:t>П</w:t>
      </w:r>
      <w:r w:rsidR="007B2EFC" w:rsidRPr="00517F3B">
        <w:rPr>
          <w:sz w:val="28"/>
          <w:szCs w:val="28"/>
        </w:rPr>
        <w:t>риказом АНОО ВО</w:t>
      </w:r>
      <w:r w:rsidR="007B2EFC">
        <w:rPr>
          <w:sz w:val="28"/>
          <w:szCs w:val="28"/>
        </w:rPr>
        <w:t xml:space="preserve"> </w:t>
      </w:r>
      <w:r w:rsidR="007B2EFC" w:rsidRPr="00517F3B">
        <w:rPr>
          <w:sz w:val="28"/>
          <w:szCs w:val="28"/>
        </w:rPr>
        <w:t xml:space="preserve"> «ВЭПИ»</w:t>
      </w:r>
    </w:p>
    <w:p w:rsidR="007B2EFC" w:rsidRPr="00517F3B" w:rsidRDefault="007B2EFC" w:rsidP="00574923">
      <w:pPr>
        <w:ind w:left="5529"/>
        <w:rPr>
          <w:sz w:val="28"/>
          <w:szCs w:val="28"/>
        </w:rPr>
      </w:pPr>
      <w:r w:rsidRPr="00517F3B">
        <w:rPr>
          <w:sz w:val="28"/>
          <w:szCs w:val="28"/>
        </w:rPr>
        <w:t>от</w:t>
      </w:r>
      <w:r w:rsidR="0082379A">
        <w:rPr>
          <w:sz w:val="28"/>
          <w:szCs w:val="28"/>
        </w:rPr>
        <w:t xml:space="preserve"> 23.09.2019</w:t>
      </w:r>
      <w:r w:rsidRPr="00517F3B">
        <w:rPr>
          <w:sz w:val="28"/>
          <w:szCs w:val="28"/>
        </w:rPr>
        <w:t xml:space="preserve"> №</w:t>
      </w:r>
      <w:r w:rsidR="0082379A">
        <w:rPr>
          <w:sz w:val="28"/>
          <w:szCs w:val="28"/>
        </w:rPr>
        <w:t xml:space="preserve"> 09.23.09.19.01</w:t>
      </w:r>
    </w:p>
    <w:p w:rsidR="007B2EFC" w:rsidRPr="00517F3B" w:rsidRDefault="007B2EFC" w:rsidP="00574923">
      <w:pPr>
        <w:ind w:left="5529"/>
        <w:rPr>
          <w:sz w:val="28"/>
          <w:szCs w:val="28"/>
        </w:rPr>
      </w:pPr>
      <w:r w:rsidRPr="00517F3B">
        <w:rPr>
          <w:sz w:val="28"/>
          <w:szCs w:val="28"/>
        </w:rPr>
        <w:t>Ректор</w:t>
      </w:r>
      <w:r>
        <w:rPr>
          <w:sz w:val="28"/>
          <w:szCs w:val="28"/>
        </w:rPr>
        <w:t xml:space="preserve"> ________</w:t>
      </w:r>
      <w:r w:rsidRPr="00517F3B">
        <w:rPr>
          <w:sz w:val="28"/>
          <w:szCs w:val="28"/>
        </w:rPr>
        <w:t xml:space="preserve">С.Л. </w:t>
      </w:r>
      <w:proofErr w:type="spellStart"/>
      <w:r w:rsidRPr="00517F3B">
        <w:rPr>
          <w:sz w:val="28"/>
          <w:szCs w:val="28"/>
        </w:rPr>
        <w:t>Иголкин</w:t>
      </w:r>
      <w:proofErr w:type="spellEnd"/>
    </w:p>
    <w:p w:rsidR="007B2EFC" w:rsidRDefault="007B2EFC" w:rsidP="00574923">
      <w:pPr>
        <w:shd w:val="clear" w:color="auto" w:fill="FFFFFF"/>
        <w:ind w:left="5529" w:right="10"/>
        <w:jc w:val="both"/>
        <w:rPr>
          <w:b/>
          <w:bCs/>
          <w:sz w:val="28"/>
          <w:szCs w:val="28"/>
        </w:rPr>
      </w:pPr>
    </w:p>
    <w:p w:rsidR="00BC4EAD" w:rsidRPr="00BC4EAD" w:rsidRDefault="00BC4EAD" w:rsidP="009F453B">
      <w:pPr>
        <w:widowControl w:val="0"/>
        <w:rPr>
          <w:b/>
          <w:sz w:val="28"/>
          <w:szCs w:val="28"/>
        </w:rPr>
      </w:pPr>
      <w:r w:rsidRPr="00BC4EAD">
        <w:rPr>
          <w:b/>
          <w:sz w:val="28"/>
          <w:szCs w:val="28"/>
        </w:rPr>
        <w:t xml:space="preserve">ПОЛОЖЕНИЕ </w:t>
      </w:r>
    </w:p>
    <w:p w:rsidR="00BC4EAD" w:rsidRPr="00BC4EAD" w:rsidRDefault="00BC4EAD" w:rsidP="009F453B">
      <w:pPr>
        <w:widowControl w:val="0"/>
        <w:rPr>
          <w:sz w:val="28"/>
          <w:szCs w:val="28"/>
        </w:rPr>
      </w:pPr>
      <w:r w:rsidRPr="00BC4EAD">
        <w:rPr>
          <w:sz w:val="28"/>
          <w:szCs w:val="28"/>
        </w:rPr>
        <w:t xml:space="preserve">О защите </w:t>
      </w:r>
      <w:proofErr w:type="gramStart"/>
      <w:r w:rsidRPr="00BC4EAD">
        <w:rPr>
          <w:sz w:val="28"/>
          <w:szCs w:val="28"/>
        </w:rPr>
        <w:t>обучающихся</w:t>
      </w:r>
      <w:proofErr w:type="gramEnd"/>
      <w:r w:rsidRPr="00BC4EAD">
        <w:rPr>
          <w:sz w:val="28"/>
          <w:szCs w:val="28"/>
        </w:rPr>
        <w:t xml:space="preserve"> </w:t>
      </w:r>
    </w:p>
    <w:p w:rsidR="00BC4EAD" w:rsidRPr="00BC4EAD" w:rsidRDefault="00BC4EAD" w:rsidP="009F453B">
      <w:pPr>
        <w:widowControl w:val="0"/>
        <w:rPr>
          <w:sz w:val="28"/>
          <w:szCs w:val="28"/>
        </w:rPr>
      </w:pPr>
      <w:r w:rsidRPr="00BC4EAD">
        <w:rPr>
          <w:sz w:val="28"/>
          <w:szCs w:val="28"/>
        </w:rPr>
        <w:t>от информации, причиняющей вред их</w:t>
      </w:r>
    </w:p>
    <w:p w:rsidR="00BC4EAD" w:rsidRPr="00BC4EAD" w:rsidRDefault="00BC4EAD" w:rsidP="009F453B">
      <w:pPr>
        <w:rPr>
          <w:sz w:val="28"/>
          <w:szCs w:val="28"/>
        </w:rPr>
      </w:pPr>
      <w:r w:rsidRPr="00BC4EAD">
        <w:rPr>
          <w:sz w:val="28"/>
          <w:szCs w:val="28"/>
        </w:rPr>
        <w:t>здоровью и развитию в Институте и филиалах</w:t>
      </w:r>
    </w:p>
    <w:p w:rsidR="00BC4EAD" w:rsidRPr="00BC4EAD" w:rsidRDefault="00BC4EAD" w:rsidP="009F453B">
      <w:pPr>
        <w:widowControl w:val="0"/>
        <w:rPr>
          <w:sz w:val="28"/>
          <w:szCs w:val="28"/>
        </w:rPr>
      </w:pPr>
    </w:p>
    <w:p w:rsidR="00BC4EAD" w:rsidRDefault="00BC4EAD" w:rsidP="009F453B">
      <w:pPr>
        <w:numPr>
          <w:ilvl w:val="0"/>
          <w:numId w:val="1"/>
        </w:numPr>
        <w:shd w:val="clear" w:color="auto" w:fill="FFFFFF"/>
        <w:ind w:left="0" w:firstLine="0"/>
        <w:jc w:val="center"/>
        <w:rPr>
          <w:b/>
          <w:bCs/>
          <w:spacing w:val="-5"/>
          <w:sz w:val="28"/>
          <w:szCs w:val="28"/>
        </w:rPr>
      </w:pPr>
      <w:proofErr w:type="gramStart"/>
      <w:r w:rsidRPr="00BC4EAD">
        <w:rPr>
          <w:b/>
          <w:bCs/>
          <w:spacing w:val="-5"/>
          <w:sz w:val="28"/>
          <w:szCs w:val="28"/>
        </w:rPr>
        <w:t>Общие</w:t>
      </w:r>
      <w:proofErr w:type="gramEnd"/>
      <w:r w:rsidRPr="00BC4EAD">
        <w:rPr>
          <w:b/>
          <w:bCs/>
          <w:spacing w:val="-5"/>
          <w:sz w:val="28"/>
          <w:szCs w:val="28"/>
        </w:rPr>
        <w:t xml:space="preserve"> положении</w:t>
      </w:r>
    </w:p>
    <w:p w:rsidR="009F453B" w:rsidRPr="00BC4EAD" w:rsidRDefault="009F453B" w:rsidP="009F453B">
      <w:pPr>
        <w:shd w:val="clear" w:color="auto" w:fill="FFFFFF"/>
        <w:ind w:left="709"/>
        <w:rPr>
          <w:b/>
          <w:bCs/>
          <w:spacing w:val="-5"/>
          <w:sz w:val="28"/>
          <w:szCs w:val="28"/>
        </w:rPr>
      </w:pPr>
    </w:p>
    <w:p w:rsidR="00C4173B" w:rsidRDefault="00BC4EAD" w:rsidP="009F453B">
      <w:pPr>
        <w:widowControl w:val="0"/>
        <w:ind w:firstLine="709"/>
        <w:jc w:val="both"/>
        <w:rPr>
          <w:sz w:val="28"/>
          <w:szCs w:val="28"/>
        </w:rPr>
      </w:pPr>
      <w:r w:rsidRPr="00BC4EAD">
        <w:rPr>
          <w:sz w:val="28"/>
          <w:szCs w:val="28"/>
        </w:rPr>
        <w:t xml:space="preserve">1.1. </w:t>
      </w:r>
      <w:proofErr w:type="gramStart"/>
      <w:r w:rsidRPr="00BC4EAD">
        <w:rPr>
          <w:sz w:val="28"/>
          <w:szCs w:val="28"/>
        </w:rPr>
        <w:t>Положение «О защите обучающихся от информации, причиняющей вред их здоровью и развитию</w:t>
      </w:r>
      <w:r w:rsidR="009F453B" w:rsidRPr="009F453B">
        <w:rPr>
          <w:sz w:val="28"/>
          <w:szCs w:val="28"/>
        </w:rPr>
        <w:t xml:space="preserve"> </w:t>
      </w:r>
      <w:r w:rsidR="009F453B" w:rsidRPr="00BC4EAD">
        <w:rPr>
          <w:sz w:val="28"/>
          <w:szCs w:val="28"/>
        </w:rPr>
        <w:t>в Институте и филиалах</w:t>
      </w:r>
      <w:r w:rsidRPr="00BC4EAD">
        <w:rPr>
          <w:sz w:val="28"/>
          <w:szCs w:val="28"/>
        </w:rPr>
        <w:t>» (далее</w:t>
      </w:r>
      <w:r w:rsidR="00C4173B">
        <w:rPr>
          <w:sz w:val="28"/>
          <w:szCs w:val="28"/>
        </w:rPr>
        <w:t xml:space="preserve"> – Институт, далее</w:t>
      </w:r>
      <w:r w:rsidRPr="00BC4EAD">
        <w:rPr>
          <w:sz w:val="28"/>
          <w:szCs w:val="28"/>
        </w:rPr>
        <w:t xml:space="preserve"> – Положение) разработано на основании Федерального закона от 29.12.2010 № 436-ФЗ «О защите детей от информации, причиняющей вред их здоровью и развитию» (далее – Федеральный закон), Федерального закона от 27.07.2006 № 149 - ФЗ «Об информации, информационных технологиях и о защите информации», в соответствии с Федеральным</w:t>
      </w:r>
      <w:proofErr w:type="gramEnd"/>
      <w:r w:rsidRPr="00BC4EAD">
        <w:rPr>
          <w:sz w:val="28"/>
          <w:szCs w:val="28"/>
        </w:rPr>
        <w:t xml:space="preserve"> </w:t>
      </w:r>
      <w:proofErr w:type="gramStart"/>
      <w:r w:rsidRPr="00BC4EAD">
        <w:rPr>
          <w:sz w:val="28"/>
          <w:szCs w:val="28"/>
        </w:rPr>
        <w:t xml:space="preserve">законом от 29.12.2012 № 273-ФЗ «Об образовании в Российской Федерации», приказом </w:t>
      </w:r>
      <w:proofErr w:type="spellStart"/>
      <w:r w:rsidRPr="00BC4EAD">
        <w:rPr>
          <w:sz w:val="28"/>
          <w:szCs w:val="28"/>
        </w:rPr>
        <w:t>Минкомсвязи</w:t>
      </w:r>
      <w:proofErr w:type="spellEnd"/>
      <w:r w:rsidRPr="00BC4EAD">
        <w:rPr>
          <w:sz w:val="28"/>
          <w:szCs w:val="28"/>
        </w:rPr>
        <w:t xml:space="preserve"> России от 16.06.2014 № 161 «Об утверждении</w:t>
      </w:r>
      <w:bookmarkStart w:id="0" w:name="_GoBack"/>
      <w:bookmarkEnd w:id="0"/>
      <w:r w:rsidRPr="00BC4EAD">
        <w:rPr>
          <w:sz w:val="28"/>
          <w:szCs w:val="28"/>
        </w:rPr>
        <w:t xml:space="preserve">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иными законодательными, нормативными правовыми актами и информационно-методическими материалами и с Уставом Автономной некоммерческой образовательной организации высшего образования «Воронежск</w:t>
      </w:r>
      <w:r w:rsidR="00C4173B">
        <w:rPr>
          <w:sz w:val="28"/>
          <w:szCs w:val="28"/>
        </w:rPr>
        <w:t>ий экономико-правовой институт».</w:t>
      </w:r>
      <w:proofErr w:type="gramEnd"/>
    </w:p>
    <w:p w:rsidR="00BC4EAD" w:rsidRPr="00BC4EAD" w:rsidRDefault="00BC4EAD" w:rsidP="009F453B">
      <w:pPr>
        <w:widowControl w:val="0"/>
        <w:ind w:firstLine="709"/>
        <w:jc w:val="both"/>
        <w:rPr>
          <w:sz w:val="28"/>
          <w:szCs w:val="28"/>
        </w:rPr>
      </w:pPr>
      <w:r w:rsidRPr="00BC4EAD">
        <w:rPr>
          <w:sz w:val="28"/>
          <w:szCs w:val="28"/>
        </w:rPr>
        <w:t>1.2. Положение распространяется на все категории обучающихся в Институте, не достигших возраста восемнадцати лет и не объявленных полностью дееспособными (эмансипированными) (далее – обучающиеся).</w:t>
      </w:r>
    </w:p>
    <w:p w:rsidR="00BC4EAD" w:rsidRPr="00BC4EAD" w:rsidRDefault="00BC4EAD" w:rsidP="009F453B">
      <w:pPr>
        <w:widowControl w:val="0"/>
        <w:ind w:firstLine="709"/>
        <w:jc w:val="both"/>
        <w:rPr>
          <w:sz w:val="28"/>
          <w:szCs w:val="28"/>
        </w:rPr>
      </w:pPr>
      <w:r w:rsidRPr="00BC4EAD">
        <w:rPr>
          <w:sz w:val="28"/>
          <w:szCs w:val="28"/>
        </w:rPr>
        <w:t>1.3. Положение применяется в целях недопущения случаев получения обучающимися информационной продукции, распространение которой запрещено Федеральным законом среди лиц, не достигших возраста восемнадцати лет и не объявленных полностью дееспособными, и обязательно для всех работников Института, включая его филиалы.</w:t>
      </w:r>
    </w:p>
    <w:p w:rsidR="00BC4EAD" w:rsidRPr="00BC4EAD" w:rsidRDefault="00BC4EAD" w:rsidP="009F453B">
      <w:pPr>
        <w:widowControl w:val="0"/>
        <w:ind w:firstLine="709"/>
        <w:jc w:val="both"/>
        <w:rPr>
          <w:sz w:val="28"/>
          <w:szCs w:val="28"/>
        </w:rPr>
      </w:pPr>
      <w:r w:rsidRPr="00BC4EAD">
        <w:rPr>
          <w:sz w:val="28"/>
          <w:szCs w:val="28"/>
        </w:rPr>
        <w:t xml:space="preserve">1.4. К информации, причиняющей вред здоровью и (или) развитию </w:t>
      </w:r>
      <w:proofErr w:type="gramStart"/>
      <w:r w:rsidRPr="00BC4EAD">
        <w:rPr>
          <w:sz w:val="28"/>
          <w:szCs w:val="28"/>
        </w:rPr>
        <w:t>обучающихся</w:t>
      </w:r>
      <w:proofErr w:type="gramEnd"/>
      <w:r w:rsidRPr="00BC4EAD">
        <w:rPr>
          <w:sz w:val="28"/>
          <w:szCs w:val="28"/>
        </w:rPr>
        <w:t>, относится информация:</w:t>
      </w:r>
    </w:p>
    <w:p w:rsidR="00BC4EAD" w:rsidRPr="00BC4EAD" w:rsidRDefault="00BC4EAD" w:rsidP="009F453B">
      <w:pPr>
        <w:widowControl w:val="0"/>
        <w:ind w:firstLine="1276"/>
        <w:jc w:val="both"/>
        <w:rPr>
          <w:sz w:val="28"/>
          <w:szCs w:val="28"/>
        </w:rPr>
      </w:pPr>
      <w:r w:rsidRPr="00BC4EAD">
        <w:rPr>
          <w:sz w:val="28"/>
          <w:szCs w:val="28"/>
        </w:rPr>
        <w:t xml:space="preserve">1.4.1. </w:t>
      </w:r>
      <w:proofErr w:type="gramStart"/>
      <w:r w:rsidRPr="00BC4EAD">
        <w:rPr>
          <w:sz w:val="28"/>
          <w:szCs w:val="28"/>
        </w:rPr>
        <w:t>Запрещенная</w:t>
      </w:r>
      <w:proofErr w:type="gramEnd"/>
      <w:r w:rsidRPr="00BC4EAD">
        <w:rPr>
          <w:sz w:val="28"/>
          <w:szCs w:val="28"/>
        </w:rPr>
        <w:t xml:space="preserve"> для распространения среди обучающихся; </w:t>
      </w:r>
    </w:p>
    <w:p w:rsidR="00BC4EAD" w:rsidRPr="00BC4EAD" w:rsidRDefault="00BC4EAD" w:rsidP="009F453B">
      <w:pPr>
        <w:widowControl w:val="0"/>
        <w:ind w:firstLine="1276"/>
        <w:jc w:val="both"/>
        <w:rPr>
          <w:sz w:val="28"/>
          <w:szCs w:val="28"/>
        </w:rPr>
      </w:pPr>
      <w:r w:rsidRPr="00BC4EAD">
        <w:rPr>
          <w:sz w:val="28"/>
          <w:szCs w:val="28"/>
        </w:rPr>
        <w:lastRenderedPageBreak/>
        <w:t xml:space="preserve">1.4.2. </w:t>
      </w:r>
      <w:proofErr w:type="gramStart"/>
      <w:r w:rsidRPr="00BC4EAD">
        <w:rPr>
          <w:sz w:val="28"/>
          <w:szCs w:val="28"/>
        </w:rPr>
        <w:t>Распространение</w:t>
      </w:r>
      <w:proofErr w:type="gramEnd"/>
      <w:r w:rsidRPr="00BC4EAD">
        <w:rPr>
          <w:sz w:val="28"/>
          <w:szCs w:val="28"/>
        </w:rPr>
        <w:t xml:space="preserve"> которой среди обучающихся определенных возрастных категорий ограничено.</w:t>
      </w:r>
    </w:p>
    <w:p w:rsidR="00BC4EAD" w:rsidRPr="00BC4EAD" w:rsidRDefault="00BC4EAD" w:rsidP="009F453B">
      <w:pPr>
        <w:widowControl w:val="0"/>
        <w:ind w:firstLine="709"/>
        <w:jc w:val="both"/>
        <w:rPr>
          <w:sz w:val="28"/>
          <w:szCs w:val="28"/>
        </w:rPr>
      </w:pPr>
      <w:r w:rsidRPr="00BC4EAD">
        <w:rPr>
          <w:sz w:val="28"/>
          <w:szCs w:val="28"/>
        </w:rPr>
        <w:t xml:space="preserve">1.5. К информации, запрещенной для распространения среди </w:t>
      </w:r>
      <w:proofErr w:type="gramStart"/>
      <w:r w:rsidRPr="00BC4EAD">
        <w:rPr>
          <w:sz w:val="28"/>
          <w:szCs w:val="28"/>
        </w:rPr>
        <w:t>обучающихся</w:t>
      </w:r>
      <w:proofErr w:type="gramEnd"/>
      <w:r w:rsidRPr="00BC4EAD">
        <w:rPr>
          <w:sz w:val="28"/>
          <w:szCs w:val="28"/>
        </w:rPr>
        <w:t>, относится информация:</w:t>
      </w:r>
    </w:p>
    <w:p w:rsidR="00BC4EAD" w:rsidRPr="00BC4EAD" w:rsidRDefault="00BC4EAD" w:rsidP="009F453B">
      <w:pPr>
        <w:widowControl w:val="0"/>
        <w:ind w:firstLine="1276"/>
        <w:jc w:val="both"/>
        <w:rPr>
          <w:sz w:val="28"/>
          <w:szCs w:val="28"/>
        </w:rPr>
      </w:pPr>
      <w:r w:rsidRPr="00BC4EAD">
        <w:rPr>
          <w:sz w:val="28"/>
          <w:szCs w:val="28"/>
        </w:rPr>
        <w:t xml:space="preserve">1.5.1. </w:t>
      </w:r>
      <w:proofErr w:type="gramStart"/>
      <w:r w:rsidRPr="00BC4EAD">
        <w:rPr>
          <w:sz w:val="28"/>
          <w:szCs w:val="28"/>
        </w:rPr>
        <w:t>Побуждающая</w:t>
      </w:r>
      <w:proofErr w:type="gramEnd"/>
      <w:r w:rsidRPr="00BC4EAD">
        <w:rPr>
          <w:sz w:val="28"/>
          <w:szCs w:val="28"/>
        </w:rPr>
        <w:t xml:space="preserve"> обучающихся к совершению действий, представляющих угрозу их жизни и (или) здоровью, в том числе к причинению вреда своему здоровью, самоубийству;</w:t>
      </w:r>
    </w:p>
    <w:p w:rsidR="00BC4EAD" w:rsidRPr="00BC4EAD" w:rsidRDefault="00BC4EAD" w:rsidP="009F453B">
      <w:pPr>
        <w:widowControl w:val="0"/>
        <w:ind w:firstLine="1276"/>
        <w:jc w:val="both"/>
        <w:rPr>
          <w:sz w:val="28"/>
          <w:szCs w:val="28"/>
        </w:rPr>
      </w:pPr>
      <w:r w:rsidRPr="00BC4EAD">
        <w:rPr>
          <w:sz w:val="28"/>
          <w:szCs w:val="28"/>
        </w:rPr>
        <w:t xml:space="preserve">1.5.2. </w:t>
      </w:r>
      <w:proofErr w:type="gramStart"/>
      <w:r w:rsidRPr="00BC4EAD">
        <w:rPr>
          <w:sz w:val="28"/>
          <w:szCs w:val="28"/>
        </w:rPr>
        <w:t>Способная</w:t>
      </w:r>
      <w:proofErr w:type="gramEnd"/>
      <w:r w:rsidRPr="00BC4EAD">
        <w:rPr>
          <w:sz w:val="28"/>
          <w:szCs w:val="28"/>
        </w:rPr>
        <w:t xml:space="preserve"> вызвать у обучающихся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BC4EAD" w:rsidRPr="00BC4EAD" w:rsidRDefault="00BC4EAD" w:rsidP="009F453B">
      <w:pPr>
        <w:widowControl w:val="0"/>
        <w:ind w:firstLine="1276"/>
        <w:jc w:val="both"/>
        <w:rPr>
          <w:sz w:val="28"/>
          <w:szCs w:val="28"/>
        </w:rPr>
      </w:pPr>
      <w:r w:rsidRPr="00BC4EAD">
        <w:rPr>
          <w:sz w:val="28"/>
          <w:szCs w:val="28"/>
        </w:rPr>
        <w:t>1.5.3.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Положением;</w:t>
      </w:r>
    </w:p>
    <w:p w:rsidR="00BC4EAD" w:rsidRPr="00BC4EAD" w:rsidRDefault="00BC4EAD" w:rsidP="009F453B">
      <w:pPr>
        <w:widowControl w:val="0"/>
        <w:ind w:firstLine="1276"/>
        <w:jc w:val="both"/>
        <w:rPr>
          <w:sz w:val="28"/>
          <w:szCs w:val="28"/>
        </w:rPr>
      </w:pPr>
      <w:r w:rsidRPr="00BC4EAD">
        <w:rPr>
          <w:sz w:val="28"/>
          <w:szCs w:val="28"/>
        </w:rPr>
        <w:t>1.5.4. Отрицающая семейные ценности, пропагандирующая нетрадиционные сексуальные отношения, направленные на формирование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и формирующая неуважение к родителям и (или) другим членам семьи;</w:t>
      </w:r>
    </w:p>
    <w:p w:rsidR="00BC4EAD" w:rsidRPr="00BC4EAD" w:rsidRDefault="00BC4EAD" w:rsidP="009F453B">
      <w:pPr>
        <w:widowControl w:val="0"/>
        <w:ind w:firstLine="1276"/>
        <w:jc w:val="both"/>
        <w:rPr>
          <w:sz w:val="28"/>
          <w:szCs w:val="28"/>
        </w:rPr>
      </w:pPr>
      <w:r w:rsidRPr="00BC4EAD">
        <w:rPr>
          <w:sz w:val="28"/>
          <w:szCs w:val="28"/>
        </w:rPr>
        <w:t xml:space="preserve">1.5.5. </w:t>
      </w:r>
      <w:proofErr w:type="gramStart"/>
      <w:r w:rsidRPr="00BC4EAD">
        <w:rPr>
          <w:sz w:val="28"/>
          <w:szCs w:val="28"/>
        </w:rPr>
        <w:t>Оправдывающая</w:t>
      </w:r>
      <w:proofErr w:type="gramEnd"/>
      <w:r w:rsidRPr="00BC4EAD">
        <w:rPr>
          <w:sz w:val="28"/>
          <w:szCs w:val="28"/>
        </w:rPr>
        <w:t xml:space="preserve"> противоправное поведение;</w:t>
      </w:r>
    </w:p>
    <w:p w:rsidR="00BC4EAD" w:rsidRPr="00BC4EAD" w:rsidRDefault="00BC4EAD" w:rsidP="009F453B">
      <w:pPr>
        <w:widowControl w:val="0"/>
        <w:ind w:firstLine="1276"/>
        <w:jc w:val="both"/>
        <w:rPr>
          <w:sz w:val="28"/>
          <w:szCs w:val="28"/>
        </w:rPr>
      </w:pPr>
      <w:r w:rsidRPr="00BC4EAD">
        <w:rPr>
          <w:sz w:val="28"/>
          <w:szCs w:val="28"/>
        </w:rPr>
        <w:t xml:space="preserve">1.5.6. </w:t>
      </w:r>
      <w:proofErr w:type="gramStart"/>
      <w:r w:rsidRPr="00BC4EAD">
        <w:rPr>
          <w:sz w:val="28"/>
          <w:szCs w:val="28"/>
        </w:rPr>
        <w:t>Содержащая нецензурную брань;</w:t>
      </w:r>
      <w:proofErr w:type="gramEnd"/>
    </w:p>
    <w:p w:rsidR="00BC4EAD" w:rsidRPr="00BC4EAD" w:rsidRDefault="00BC4EAD" w:rsidP="009F453B">
      <w:pPr>
        <w:widowControl w:val="0"/>
        <w:ind w:firstLine="1276"/>
        <w:jc w:val="both"/>
        <w:rPr>
          <w:sz w:val="28"/>
          <w:szCs w:val="28"/>
        </w:rPr>
      </w:pPr>
      <w:r w:rsidRPr="00BC4EAD">
        <w:rPr>
          <w:sz w:val="28"/>
          <w:szCs w:val="28"/>
        </w:rPr>
        <w:t xml:space="preserve">1.5.7. </w:t>
      </w:r>
      <w:proofErr w:type="gramStart"/>
      <w:r w:rsidRPr="00BC4EAD">
        <w:rPr>
          <w:sz w:val="28"/>
          <w:szCs w:val="28"/>
        </w:rPr>
        <w:t>Содержащая</w:t>
      </w:r>
      <w:proofErr w:type="gramEnd"/>
      <w:r w:rsidRPr="00BC4EAD">
        <w:rPr>
          <w:sz w:val="28"/>
          <w:szCs w:val="28"/>
        </w:rPr>
        <w:t xml:space="preserve"> информацию порнографического характера;</w:t>
      </w:r>
    </w:p>
    <w:p w:rsidR="00BC4EAD" w:rsidRPr="00BC4EAD" w:rsidRDefault="00BC4EAD" w:rsidP="009F453B">
      <w:pPr>
        <w:widowControl w:val="0"/>
        <w:ind w:firstLine="1276"/>
        <w:jc w:val="both"/>
        <w:rPr>
          <w:sz w:val="28"/>
          <w:szCs w:val="28"/>
        </w:rPr>
      </w:pPr>
      <w:r w:rsidRPr="00BC4EAD">
        <w:rPr>
          <w:sz w:val="28"/>
          <w:szCs w:val="28"/>
        </w:rPr>
        <w:t xml:space="preserve">1.5.8. </w:t>
      </w:r>
      <w:proofErr w:type="gramStart"/>
      <w:r w:rsidRPr="00BC4EAD">
        <w:rPr>
          <w:sz w:val="28"/>
          <w:szCs w:val="28"/>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BC4EAD" w:rsidRPr="00BC4EAD" w:rsidRDefault="00BC4EAD" w:rsidP="009F453B">
      <w:pPr>
        <w:widowControl w:val="0"/>
        <w:ind w:firstLine="709"/>
        <w:jc w:val="both"/>
        <w:rPr>
          <w:sz w:val="28"/>
          <w:szCs w:val="28"/>
        </w:rPr>
      </w:pPr>
      <w:r w:rsidRPr="00BC4EAD">
        <w:rPr>
          <w:sz w:val="28"/>
          <w:szCs w:val="28"/>
        </w:rPr>
        <w:t>1.6. К информации, распространение которой среди обучающихся определенных возрастных категорий ограничено, относится информация:</w:t>
      </w:r>
    </w:p>
    <w:p w:rsidR="00BC4EAD" w:rsidRPr="00BC4EAD" w:rsidRDefault="00BC4EAD" w:rsidP="009F453B">
      <w:pPr>
        <w:widowControl w:val="0"/>
        <w:ind w:firstLine="1276"/>
        <w:jc w:val="both"/>
        <w:rPr>
          <w:sz w:val="28"/>
          <w:szCs w:val="28"/>
        </w:rPr>
      </w:pPr>
      <w:r w:rsidRPr="00BC4EAD">
        <w:rPr>
          <w:sz w:val="28"/>
          <w:szCs w:val="28"/>
        </w:rPr>
        <w:t xml:space="preserve">1.6.1. </w:t>
      </w:r>
      <w:proofErr w:type="gramStart"/>
      <w:r w:rsidRPr="00BC4EAD">
        <w:rPr>
          <w:sz w:val="28"/>
          <w:szCs w:val="28"/>
        </w:rPr>
        <w:t>Представляемая</w:t>
      </w:r>
      <w:proofErr w:type="gramEnd"/>
      <w:r w:rsidRPr="00BC4EAD">
        <w:rPr>
          <w:sz w:val="28"/>
          <w:szCs w:val="28"/>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BC4EAD" w:rsidRPr="00BC4EAD" w:rsidRDefault="00BC4EAD" w:rsidP="009F453B">
      <w:pPr>
        <w:widowControl w:val="0"/>
        <w:ind w:firstLine="1276"/>
        <w:jc w:val="both"/>
        <w:rPr>
          <w:sz w:val="28"/>
          <w:szCs w:val="28"/>
        </w:rPr>
      </w:pPr>
      <w:r w:rsidRPr="00BC4EAD">
        <w:rPr>
          <w:sz w:val="28"/>
          <w:szCs w:val="28"/>
        </w:rPr>
        <w:t>1.6.2. Вызывающая у обучающихся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C4EAD" w:rsidRPr="00BC4EAD" w:rsidRDefault="00BC4EAD" w:rsidP="009F453B">
      <w:pPr>
        <w:widowControl w:val="0"/>
        <w:ind w:firstLine="1276"/>
        <w:jc w:val="both"/>
        <w:rPr>
          <w:sz w:val="28"/>
          <w:szCs w:val="28"/>
        </w:rPr>
      </w:pPr>
      <w:r w:rsidRPr="00BC4EAD">
        <w:rPr>
          <w:sz w:val="28"/>
          <w:szCs w:val="28"/>
        </w:rPr>
        <w:t xml:space="preserve">1.6.3. </w:t>
      </w:r>
      <w:proofErr w:type="gramStart"/>
      <w:r w:rsidRPr="00BC4EAD">
        <w:rPr>
          <w:sz w:val="28"/>
          <w:szCs w:val="28"/>
        </w:rPr>
        <w:t>Представляемая</w:t>
      </w:r>
      <w:proofErr w:type="gramEnd"/>
      <w:r w:rsidRPr="00BC4EAD">
        <w:rPr>
          <w:sz w:val="28"/>
          <w:szCs w:val="28"/>
        </w:rPr>
        <w:t xml:space="preserve"> в виде изображения или описания половых отношений между мужчиной и женщиной;</w:t>
      </w:r>
    </w:p>
    <w:p w:rsidR="00BC4EAD" w:rsidRPr="00BC4EAD" w:rsidRDefault="00BC4EAD" w:rsidP="009F453B">
      <w:pPr>
        <w:widowControl w:val="0"/>
        <w:ind w:firstLine="1276"/>
        <w:jc w:val="both"/>
        <w:rPr>
          <w:sz w:val="28"/>
          <w:szCs w:val="28"/>
        </w:rPr>
      </w:pPr>
      <w:r w:rsidRPr="00BC4EAD">
        <w:rPr>
          <w:sz w:val="28"/>
          <w:szCs w:val="28"/>
        </w:rPr>
        <w:lastRenderedPageBreak/>
        <w:t xml:space="preserve">1.6.4. </w:t>
      </w:r>
      <w:proofErr w:type="gramStart"/>
      <w:r w:rsidRPr="00BC4EAD">
        <w:rPr>
          <w:sz w:val="28"/>
          <w:szCs w:val="28"/>
        </w:rPr>
        <w:t>Содержащая</w:t>
      </w:r>
      <w:proofErr w:type="gramEnd"/>
      <w:r w:rsidRPr="00BC4EAD">
        <w:rPr>
          <w:sz w:val="28"/>
          <w:szCs w:val="28"/>
        </w:rPr>
        <w:t xml:space="preserve"> бранные слова и выражения, не относящиеся к нецензурной брани.</w:t>
      </w:r>
    </w:p>
    <w:p w:rsidR="00BC4EAD" w:rsidRPr="00BC4EAD" w:rsidRDefault="00BC4EAD" w:rsidP="009F453B">
      <w:pPr>
        <w:widowControl w:val="0"/>
        <w:ind w:firstLine="709"/>
        <w:jc w:val="both"/>
        <w:rPr>
          <w:sz w:val="28"/>
          <w:szCs w:val="28"/>
        </w:rPr>
      </w:pPr>
    </w:p>
    <w:p w:rsidR="00BC4EAD" w:rsidRPr="00BC4EAD" w:rsidRDefault="00BC4EAD" w:rsidP="002D3AF7">
      <w:pPr>
        <w:widowControl w:val="0"/>
        <w:jc w:val="center"/>
        <w:rPr>
          <w:b/>
          <w:sz w:val="28"/>
          <w:szCs w:val="28"/>
        </w:rPr>
      </w:pPr>
      <w:r w:rsidRPr="00BC4EAD">
        <w:rPr>
          <w:b/>
          <w:sz w:val="28"/>
          <w:szCs w:val="28"/>
        </w:rPr>
        <w:t>2. Термины и определения</w:t>
      </w:r>
    </w:p>
    <w:p w:rsidR="00BC4EAD" w:rsidRPr="00BC4EAD" w:rsidRDefault="00BC4EAD" w:rsidP="009F453B">
      <w:pPr>
        <w:widowControl w:val="0"/>
        <w:ind w:firstLine="709"/>
        <w:jc w:val="both"/>
        <w:rPr>
          <w:sz w:val="28"/>
          <w:szCs w:val="28"/>
        </w:rPr>
      </w:pPr>
    </w:p>
    <w:p w:rsidR="00BC4EAD" w:rsidRPr="00BC4EAD" w:rsidRDefault="00BC4EAD" w:rsidP="009F453B">
      <w:pPr>
        <w:widowControl w:val="0"/>
        <w:ind w:firstLine="709"/>
        <w:jc w:val="both"/>
        <w:rPr>
          <w:sz w:val="28"/>
          <w:szCs w:val="28"/>
        </w:rPr>
      </w:pPr>
      <w:r w:rsidRPr="00BC4EAD">
        <w:rPr>
          <w:sz w:val="28"/>
          <w:szCs w:val="28"/>
        </w:rPr>
        <w:t xml:space="preserve">2.1. Доступ </w:t>
      </w:r>
      <w:proofErr w:type="gramStart"/>
      <w:r w:rsidRPr="00BC4EAD">
        <w:rPr>
          <w:sz w:val="28"/>
          <w:szCs w:val="28"/>
        </w:rPr>
        <w:t>обучающихся</w:t>
      </w:r>
      <w:proofErr w:type="gramEnd"/>
      <w:r w:rsidRPr="00BC4EAD">
        <w:rPr>
          <w:sz w:val="28"/>
          <w:szCs w:val="28"/>
        </w:rPr>
        <w:t xml:space="preserve"> к информации – возможность получения и использования обучающимися свободно распространяемой информации.</w:t>
      </w:r>
    </w:p>
    <w:p w:rsidR="00BC4EAD" w:rsidRPr="00BC4EAD" w:rsidRDefault="00BC4EAD" w:rsidP="009F453B">
      <w:pPr>
        <w:widowControl w:val="0"/>
        <w:ind w:firstLine="709"/>
        <w:jc w:val="both"/>
        <w:rPr>
          <w:sz w:val="28"/>
          <w:szCs w:val="28"/>
        </w:rPr>
      </w:pPr>
      <w:r w:rsidRPr="00BC4EAD">
        <w:rPr>
          <w:sz w:val="28"/>
          <w:szCs w:val="28"/>
        </w:rPr>
        <w:t>2.2.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Федерального закона.</w:t>
      </w:r>
    </w:p>
    <w:p w:rsidR="00BC4EAD" w:rsidRPr="00BC4EAD" w:rsidRDefault="00BC4EAD" w:rsidP="009F453B">
      <w:pPr>
        <w:widowControl w:val="0"/>
        <w:ind w:firstLine="709"/>
        <w:jc w:val="both"/>
        <w:rPr>
          <w:sz w:val="28"/>
          <w:szCs w:val="28"/>
        </w:rPr>
      </w:pPr>
      <w:r w:rsidRPr="00BC4EAD">
        <w:rPr>
          <w:sz w:val="28"/>
          <w:szCs w:val="28"/>
        </w:rPr>
        <w:t>2.3. Зрелищное мероприятие – демонстрация информационной продукции в месте, доступном для обучающихся,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BC4EAD" w:rsidRPr="00BC4EAD" w:rsidRDefault="00BC4EAD" w:rsidP="009F453B">
      <w:pPr>
        <w:widowControl w:val="0"/>
        <w:ind w:firstLine="709"/>
        <w:jc w:val="both"/>
        <w:rPr>
          <w:sz w:val="28"/>
          <w:szCs w:val="28"/>
        </w:rPr>
      </w:pPr>
      <w:r w:rsidRPr="00BC4EAD">
        <w:rPr>
          <w:sz w:val="28"/>
          <w:szCs w:val="28"/>
        </w:rPr>
        <w:t>2.4. Информационная безопасность обучающихся – состояние защищенности обучающихся,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C4EAD" w:rsidRPr="00BC4EAD" w:rsidRDefault="00BC4EAD" w:rsidP="009F453B">
      <w:pPr>
        <w:widowControl w:val="0"/>
        <w:ind w:firstLine="709"/>
        <w:jc w:val="both"/>
        <w:rPr>
          <w:sz w:val="28"/>
          <w:szCs w:val="28"/>
        </w:rPr>
      </w:pPr>
      <w:r w:rsidRPr="00BC4EAD">
        <w:rPr>
          <w:sz w:val="28"/>
          <w:szCs w:val="28"/>
        </w:rPr>
        <w:t xml:space="preserve">2.5. </w:t>
      </w:r>
      <w:proofErr w:type="gramStart"/>
      <w:r w:rsidRPr="00BC4EAD">
        <w:rPr>
          <w:sz w:val="28"/>
          <w:szCs w:val="28"/>
        </w:rPr>
        <w:t>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BC4EAD" w:rsidRPr="00BC4EAD" w:rsidRDefault="00BC4EAD" w:rsidP="009F453B">
      <w:pPr>
        <w:widowControl w:val="0"/>
        <w:ind w:firstLine="709"/>
        <w:jc w:val="both"/>
        <w:rPr>
          <w:sz w:val="28"/>
          <w:szCs w:val="28"/>
        </w:rPr>
      </w:pPr>
      <w:r w:rsidRPr="00BC4EAD">
        <w:rPr>
          <w:sz w:val="28"/>
          <w:szCs w:val="28"/>
        </w:rPr>
        <w:t xml:space="preserve">2.6. Информационная продукция для </w:t>
      </w:r>
      <w:proofErr w:type="gramStart"/>
      <w:r w:rsidRPr="00BC4EAD">
        <w:rPr>
          <w:sz w:val="28"/>
          <w:szCs w:val="28"/>
        </w:rPr>
        <w:t>обучающихся</w:t>
      </w:r>
      <w:proofErr w:type="gramEnd"/>
      <w:r w:rsidRPr="00BC4EAD">
        <w:rPr>
          <w:sz w:val="28"/>
          <w:szCs w:val="28"/>
        </w:rPr>
        <w:t xml:space="preserve">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обучающихся.</w:t>
      </w:r>
    </w:p>
    <w:p w:rsidR="00BC4EAD" w:rsidRPr="00BC4EAD" w:rsidRDefault="00BC4EAD" w:rsidP="009F453B">
      <w:pPr>
        <w:widowControl w:val="0"/>
        <w:ind w:firstLine="709"/>
        <w:jc w:val="both"/>
        <w:rPr>
          <w:sz w:val="28"/>
          <w:szCs w:val="28"/>
        </w:rPr>
      </w:pPr>
      <w:r w:rsidRPr="00BC4EAD">
        <w:rPr>
          <w:sz w:val="28"/>
          <w:szCs w:val="28"/>
        </w:rPr>
        <w:t xml:space="preserve">2.7. Информация, причиняющая вред здоровью и (или) развитию </w:t>
      </w:r>
      <w:proofErr w:type="gramStart"/>
      <w:r w:rsidRPr="00BC4EAD">
        <w:rPr>
          <w:sz w:val="28"/>
          <w:szCs w:val="28"/>
        </w:rPr>
        <w:t>обучающихся</w:t>
      </w:r>
      <w:proofErr w:type="gramEnd"/>
      <w:r w:rsidRPr="00BC4EAD">
        <w:rPr>
          <w:sz w:val="28"/>
          <w:szCs w:val="28"/>
        </w:rPr>
        <w:t xml:space="preserve">, </w:t>
      </w:r>
      <w:r w:rsidR="002D3AF7">
        <w:rPr>
          <w:sz w:val="28"/>
          <w:szCs w:val="28"/>
        </w:rPr>
        <w:t>–</w:t>
      </w:r>
      <w:r w:rsidRPr="00BC4EAD">
        <w:rPr>
          <w:sz w:val="28"/>
          <w:szCs w:val="28"/>
        </w:rPr>
        <w:t xml:space="preserve"> информация (в том числе содержащаяся в информационной продукции для обучающихся), распространение которой среди обучающихся запрещено или ограничено в соответствии с Федеральным законом.</w:t>
      </w:r>
    </w:p>
    <w:p w:rsidR="00BC4EAD" w:rsidRPr="00BC4EAD" w:rsidRDefault="00BC4EAD" w:rsidP="009F453B">
      <w:pPr>
        <w:widowControl w:val="0"/>
        <w:ind w:firstLine="709"/>
        <w:jc w:val="both"/>
        <w:rPr>
          <w:sz w:val="28"/>
          <w:szCs w:val="28"/>
        </w:rPr>
      </w:pPr>
      <w:r w:rsidRPr="00BC4EAD">
        <w:rPr>
          <w:sz w:val="28"/>
          <w:szCs w:val="28"/>
        </w:rPr>
        <w:t xml:space="preserve">2.8. Классификация информационной продукции – распределение информационной продукции в зависимости от ее тематики, жанра, содержания художественного оформления по возрастным категориям </w:t>
      </w:r>
      <w:proofErr w:type="gramStart"/>
      <w:r w:rsidRPr="00BC4EAD">
        <w:rPr>
          <w:sz w:val="28"/>
          <w:szCs w:val="28"/>
        </w:rPr>
        <w:t>обучающихся</w:t>
      </w:r>
      <w:proofErr w:type="gramEnd"/>
      <w:r w:rsidRPr="00BC4EAD">
        <w:rPr>
          <w:sz w:val="28"/>
          <w:szCs w:val="28"/>
        </w:rPr>
        <w:t xml:space="preserve"> в порядке, установленном Федеральным законом.</w:t>
      </w:r>
    </w:p>
    <w:p w:rsidR="00BC4EAD" w:rsidRPr="00BC4EAD" w:rsidRDefault="00BC4EAD" w:rsidP="009F453B">
      <w:pPr>
        <w:widowControl w:val="0"/>
        <w:ind w:firstLine="709"/>
        <w:jc w:val="both"/>
        <w:rPr>
          <w:sz w:val="28"/>
          <w:szCs w:val="28"/>
        </w:rPr>
      </w:pPr>
      <w:r w:rsidRPr="00BC4EAD">
        <w:rPr>
          <w:sz w:val="28"/>
          <w:szCs w:val="28"/>
        </w:rPr>
        <w:t xml:space="preserve">2.9. </w:t>
      </w:r>
      <w:proofErr w:type="gramStart"/>
      <w:r w:rsidRPr="00BC4EAD">
        <w:rPr>
          <w:sz w:val="28"/>
          <w:szCs w:val="28"/>
        </w:rPr>
        <w:t>Места, доступные для обучающихся, – общественные места, доступ ребенка в которые и (или) нахождение обучающегося в которых не запрещены, в том числе общественные места, в которых обучающийся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BC4EAD" w:rsidRPr="00BC4EAD" w:rsidRDefault="00BC4EAD" w:rsidP="009F453B">
      <w:pPr>
        <w:widowControl w:val="0"/>
        <w:ind w:firstLine="709"/>
        <w:jc w:val="both"/>
        <w:rPr>
          <w:sz w:val="28"/>
          <w:szCs w:val="28"/>
        </w:rPr>
      </w:pPr>
      <w:r w:rsidRPr="00BC4EAD">
        <w:rPr>
          <w:sz w:val="28"/>
          <w:szCs w:val="28"/>
        </w:rPr>
        <w:lastRenderedPageBreak/>
        <w:t>2.10.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BC4EAD" w:rsidRPr="00BC4EAD" w:rsidRDefault="00BC4EAD" w:rsidP="009F453B">
      <w:pPr>
        <w:widowControl w:val="0"/>
        <w:ind w:firstLine="709"/>
        <w:jc w:val="both"/>
        <w:rPr>
          <w:sz w:val="28"/>
          <w:szCs w:val="28"/>
        </w:rPr>
      </w:pPr>
      <w:r w:rsidRPr="00BC4EAD">
        <w:rPr>
          <w:sz w:val="28"/>
          <w:szCs w:val="28"/>
        </w:rPr>
        <w:t>2.11. Научное издание – издание, содержащее результаты теоретических и/или экспериментальных исследований.</w:t>
      </w:r>
    </w:p>
    <w:p w:rsidR="00BC4EAD" w:rsidRPr="00BC4EAD" w:rsidRDefault="00BC4EAD" w:rsidP="009F453B">
      <w:pPr>
        <w:ind w:firstLine="709"/>
        <w:jc w:val="both"/>
        <w:rPr>
          <w:sz w:val="28"/>
          <w:szCs w:val="28"/>
        </w:rPr>
      </w:pPr>
      <w:r w:rsidRPr="00BC4EAD">
        <w:rPr>
          <w:sz w:val="28"/>
          <w:szCs w:val="28"/>
        </w:rPr>
        <w:t>2.12. Научно-техническая информация – документированная информация, возникающая в результате научного и технического развития, а также информация, в которой нуждаются руководители, научные, инженерные и технические работники в процессе своей деятельности, включая специализированную экономическую и нормативно-правовую информацию.</w:t>
      </w:r>
    </w:p>
    <w:p w:rsidR="00BC4EAD" w:rsidRPr="00BC4EAD" w:rsidRDefault="00BC4EAD" w:rsidP="009F453B">
      <w:pPr>
        <w:ind w:firstLine="709"/>
        <w:jc w:val="both"/>
        <w:rPr>
          <w:sz w:val="28"/>
          <w:szCs w:val="28"/>
        </w:rPr>
      </w:pPr>
      <w:r w:rsidRPr="00BC4EAD">
        <w:rPr>
          <w:sz w:val="28"/>
          <w:szCs w:val="28"/>
        </w:rPr>
        <w:t xml:space="preserve">2.13. </w:t>
      </w:r>
      <w:proofErr w:type="gramStart"/>
      <w:r w:rsidRPr="00BC4EAD">
        <w:rPr>
          <w:sz w:val="28"/>
          <w:szCs w:val="28"/>
        </w:rPr>
        <w:t>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BC4EAD" w:rsidRPr="00BC4EAD" w:rsidRDefault="00BC4EAD" w:rsidP="009F453B">
      <w:pPr>
        <w:ind w:firstLine="709"/>
        <w:jc w:val="both"/>
        <w:rPr>
          <w:sz w:val="28"/>
          <w:szCs w:val="28"/>
        </w:rPr>
      </w:pPr>
    </w:p>
    <w:p w:rsidR="00BC4EAD" w:rsidRPr="00BC4EAD" w:rsidRDefault="00BC4EAD" w:rsidP="009F453B">
      <w:pPr>
        <w:ind w:firstLine="709"/>
        <w:jc w:val="center"/>
        <w:rPr>
          <w:b/>
          <w:sz w:val="28"/>
          <w:szCs w:val="28"/>
        </w:rPr>
      </w:pPr>
      <w:r w:rsidRPr="00BC4EAD">
        <w:rPr>
          <w:b/>
          <w:sz w:val="28"/>
          <w:szCs w:val="28"/>
        </w:rPr>
        <w:t>3. Общие требования к обороту информационной продукции</w:t>
      </w:r>
    </w:p>
    <w:p w:rsidR="00BC4EAD" w:rsidRPr="00BC4EAD" w:rsidRDefault="00BC4EAD" w:rsidP="009F453B">
      <w:pPr>
        <w:ind w:firstLine="709"/>
        <w:jc w:val="both"/>
        <w:rPr>
          <w:sz w:val="28"/>
          <w:szCs w:val="28"/>
        </w:rPr>
      </w:pPr>
    </w:p>
    <w:p w:rsidR="00BC4EAD" w:rsidRPr="00BC4EAD" w:rsidRDefault="00BC4EAD" w:rsidP="009F453B">
      <w:pPr>
        <w:ind w:firstLine="709"/>
        <w:jc w:val="both"/>
        <w:rPr>
          <w:sz w:val="28"/>
          <w:szCs w:val="28"/>
        </w:rPr>
      </w:pPr>
      <w:r w:rsidRPr="00BC4EAD">
        <w:rPr>
          <w:sz w:val="28"/>
          <w:szCs w:val="28"/>
        </w:rPr>
        <w:t>3.1. Оборот информационной продукции, содержащей информацию, предусмотренную п. 1.5. настоящего Положения, не допускается, за исключением случаев, предусмотренных настоящим Положением.</w:t>
      </w:r>
    </w:p>
    <w:p w:rsidR="00BC4EAD" w:rsidRPr="00BC4EAD" w:rsidRDefault="00BC4EAD" w:rsidP="009F453B">
      <w:pPr>
        <w:ind w:firstLine="709"/>
        <w:jc w:val="both"/>
        <w:rPr>
          <w:sz w:val="28"/>
          <w:szCs w:val="28"/>
        </w:rPr>
      </w:pPr>
      <w:r w:rsidRPr="00BC4EAD">
        <w:rPr>
          <w:sz w:val="28"/>
          <w:szCs w:val="28"/>
        </w:rPr>
        <w:t xml:space="preserve">3.2. </w:t>
      </w:r>
      <w:proofErr w:type="gramStart"/>
      <w:r w:rsidRPr="00BC4EAD">
        <w:rPr>
          <w:sz w:val="28"/>
          <w:szCs w:val="28"/>
        </w:rPr>
        <w:t>Оборот информационной продукции, содержащей информацию, запрещенную для распространения среди обучающихся в соответствии с п. 1.5. настоящего Положения, в местах, доступных для обучающихся, не допускается без применения административных и организационных мер, технических и программно-аппаратных средств защиты обучающихся от указанной информации.</w:t>
      </w:r>
      <w:proofErr w:type="gramEnd"/>
    </w:p>
    <w:p w:rsidR="00BC4EAD" w:rsidRPr="00BC4EAD" w:rsidRDefault="00BC4EAD" w:rsidP="009F453B">
      <w:pPr>
        <w:ind w:firstLine="709"/>
        <w:jc w:val="both"/>
        <w:rPr>
          <w:sz w:val="28"/>
          <w:szCs w:val="28"/>
        </w:rPr>
      </w:pPr>
      <w:r w:rsidRPr="00BC4EAD">
        <w:rPr>
          <w:sz w:val="28"/>
          <w:szCs w:val="28"/>
        </w:rPr>
        <w:t>3.3. Оборот информационной продукции, содержащей информацию, предусмотренную п. 1.4. настоящего Положения, без знака информационной продукции, не допускается, за исключением:</w:t>
      </w:r>
    </w:p>
    <w:p w:rsidR="00BC4EAD" w:rsidRPr="00BC4EAD" w:rsidRDefault="00BC4EAD" w:rsidP="009F453B">
      <w:pPr>
        <w:ind w:firstLine="1276"/>
        <w:jc w:val="both"/>
        <w:rPr>
          <w:sz w:val="28"/>
          <w:szCs w:val="28"/>
        </w:rPr>
      </w:pPr>
      <w:r w:rsidRPr="00BC4EAD">
        <w:rPr>
          <w:sz w:val="28"/>
          <w:szCs w:val="28"/>
        </w:rPr>
        <w:t>3.3.1.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BC4EAD" w:rsidRPr="00BC4EAD" w:rsidRDefault="00BC4EAD" w:rsidP="009F453B">
      <w:pPr>
        <w:ind w:firstLine="1276"/>
        <w:jc w:val="both"/>
        <w:rPr>
          <w:sz w:val="28"/>
          <w:szCs w:val="28"/>
        </w:rPr>
      </w:pPr>
      <w:r w:rsidRPr="00BC4EAD">
        <w:rPr>
          <w:sz w:val="28"/>
          <w:szCs w:val="28"/>
        </w:rPr>
        <w:t>3.3.2. Телепрограмм, телепередач, транслируемых в эфире без предварительной записи;</w:t>
      </w:r>
    </w:p>
    <w:p w:rsidR="00BC4EAD" w:rsidRPr="00BC4EAD" w:rsidRDefault="00BC4EAD" w:rsidP="009F453B">
      <w:pPr>
        <w:ind w:firstLine="1276"/>
        <w:jc w:val="both"/>
        <w:rPr>
          <w:sz w:val="28"/>
          <w:szCs w:val="28"/>
        </w:rPr>
      </w:pPr>
      <w:r w:rsidRPr="00BC4EAD">
        <w:rPr>
          <w:sz w:val="28"/>
          <w:szCs w:val="28"/>
        </w:rPr>
        <w:t>3.3.3. Информационной продукции, распространяемой посредством радиовещания;</w:t>
      </w:r>
    </w:p>
    <w:p w:rsidR="00BC4EAD" w:rsidRPr="00BC4EAD" w:rsidRDefault="00BC4EAD" w:rsidP="009F453B">
      <w:pPr>
        <w:ind w:firstLine="1276"/>
        <w:jc w:val="both"/>
        <w:rPr>
          <w:sz w:val="28"/>
          <w:szCs w:val="28"/>
        </w:rPr>
      </w:pPr>
      <w:r w:rsidRPr="00BC4EAD">
        <w:rPr>
          <w:sz w:val="28"/>
          <w:szCs w:val="28"/>
        </w:rPr>
        <w:lastRenderedPageBreak/>
        <w:t>3.3.4. Информационной продукции, демонстрируемой посредством зрелищных мероприятий;</w:t>
      </w:r>
    </w:p>
    <w:p w:rsidR="00BC4EAD" w:rsidRPr="00BC4EAD" w:rsidRDefault="00BC4EAD" w:rsidP="009F453B">
      <w:pPr>
        <w:ind w:firstLine="1276"/>
        <w:jc w:val="both"/>
        <w:rPr>
          <w:sz w:val="28"/>
          <w:szCs w:val="28"/>
        </w:rPr>
      </w:pPr>
      <w:r w:rsidRPr="00BC4EAD">
        <w:rPr>
          <w:sz w:val="28"/>
          <w:szCs w:val="28"/>
        </w:rPr>
        <w:t>3.3.5.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BC4EAD" w:rsidRPr="00BC4EAD" w:rsidRDefault="00BC4EAD" w:rsidP="009F453B">
      <w:pPr>
        <w:ind w:firstLine="1276"/>
        <w:jc w:val="both"/>
        <w:rPr>
          <w:sz w:val="28"/>
          <w:szCs w:val="28"/>
        </w:rPr>
      </w:pPr>
      <w:r w:rsidRPr="00BC4EAD">
        <w:rPr>
          <w:sz w:val="28"/>
          <w:szCs w:val="28"/>
        </w:rPr>
        <w:t>3.3.6. Информации, распространяемой посредством информационно-телекоммуникационных сетей, в том числе сети «Интернет», кроме сетевых изданий;</w:t>
      </w:r>
    </w:p>
    <w:p w:rsidR="00BC4EAD" w:rsidRPr="00BC4EAD" w:rsidRDefault="00BC4EAD" w:rsidP="009F453B">
      <w:pPr>
        <w:ind w:firstLine="1276"/>
        <w:jc w:val="both"/>
        <w:rPr>
          <w:sz w:val="28"/>
          <w:szCs w:val="28"/>
        </w:rPr>
      </w:pPr>
      <w:r w:rsidRPr="00BC4EAD">
        <w:rPr>
          <w:sz w:val="28"/>
          <w:szCs w:val="28"/>
        </w:rPr>
        <w:t>3.3.7.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BC4EAD" w:rsidRPr="00BC4EAD" w:rsidRDefault="00BC4EAD" w:rsidP="009F453B">
      <w:pPr>
        <w:ind w:firstLine="709"/>
        <w:jc w:val="both"/>
        <w:rPr>
          <w:sz w:val="28"/>
          <w:szCs w:val="28"/>
        </w:rPr>
      </w:pPr>
    </w:p>
    <w:p w:rsidR="00BC4EAD" w:rsidRPr="00BC4EAD" w:rsidRDefault="00BC4EAD" w:rsidP="009F453B">
      <w:pPr>
        <w:ind w:firstLine="709"/>
        <w:jc w:val="center"/>
        <w:rPr>
          <w:b/>
          <w:sz w:val="28"/>
          <w:szCs w:val="28"/>
        </w:rPr>
      </w:pPr>
      <w:r w:rsidRPr="00BC4EAD">
        <w:rPr>
          <w:b/>
          <w:sz w:val="28"/>
          <w:szCs w:val="28"/>
        </w:rPr>
        <w:t>4. Меры по обеспечению защиты обучающихся от информации, причиняющей вред их здоровью и развитию</w:t>
      </w:r>
    </w:p>
    <w:p w:rsidR="00BC4EAD" w:rsidRPr="00BC4EAD" w:rsidRDefault="00BC4EAD" w:rsidP="009F453B">
      <w:pPr>
        <w:ind w:firstLine="709"/>
        <w:jc w:val="both"/>
        <w:rPr>
          <w:sz w:val="28"/>
          <w:szCs w:val="28"/>
        </w:rPr>
      </w:pPr>
    </w:p>
    <w:p w:rsidR="00BC4EAD" w:rsidRPr="00BC4EAD" w:rsidRDefault="00BC4EAD" w:rsidP="009F453B">
      <w:pPr>
        <w:ind w:firstLine="709"/>
        <w:jc w:val="both"/>
        <w:rPr>
          <w:sz w:val="28"/>
          <w:szCs w:val="28"/>
        </w:rPr>
      </w:pPr>
      <w:r w:rsidRPr="00BC4EAD">
        <w:rPr>
          <w:sz w:val="28"/>
          <w:szCs w:val="28"/>
        </w:rPr>
        <w:t xml:space="preserve">4.1. </w:t>
      </w:r>
      <w:proofErr w:type="gramStart"/>
      <w:r w:rsidRPr="00BC4EAD">
        <w:rPr>
          <w:sz w:val="28"/>
          <w:szCs w:val="28"/>
        </w:rPr>
        <w:t>Ознакомление работников, в трудовые обязанности которых входит организация и осуществление оборота информационной продукции, запрещенной для обучающихся, с положениями законодательства Российской Федерации о защите детей от информации, причиняющей вред их здоровью и (или) развитию, с локальными нормативными актами Института, изданными в соответствии с законодательными и нормативными правовыми актами в указанной сфере.</w:t>
      </w:r>
      <w:proofErr w:type="gramEnd"/>
    </w:p>
    <w:p w:rsidR="00BC4EAD" w:rsidRPr="00BC4EAD" w:rsidRDefault="00BC4EAD" w:rsidP="009F453B">
      <w:pPr>
        <w:ind w:firstLine="709"/>
        <w:jc w:val="both"/>
        <w:rPr>
          <w:sz w:val="28"/>
          <w:szCs w:val="28"/>
        </w:rPr>
      </w:pPr>
      <w:r w:rsidRPr="00BC4EAD">
        <w:rPr>
          <w:sz w:val="28"/>
          <w:szCs w:val="28"/>
        </w:rPr>
        <w:t xml:space="preserve">4.2. </w:t>
      </w:r>
      <w:proofErr w:type="gramStart"/>
      <w:r w:rsidRPr="00BC4EAD">
        <w:rPr>
          <w:sz w:val="28"/>
          <w:szCs w:val="28"/>
        </w:rPr>
        <w:t>Назначение работника из числа проректоров Института, ответственного за применение административных и организационных мер защиты обучающихся от информации, причиняющей вред их здоровью и (или) развитию, учитывающих специфику оборота информационной продукции, запрещенной для обучающихся, и за проверку порядка их применения.</w:t>
      </w:r>
      <w:proofErr w:type="gramEnd"/>
    </w:p>
    <w:p w:rsidR="00BC4EAD" w:rsidRPr="00BC4EAD" w:rsidRDefault="00BC4EAD" w:rsidP="009F453B">
      <w:pPr>
        <w:ind w:firstLine="709"/>
        <w:jc w:val="both"/>
        <w:rPr>
          <w:sz w:val="28"/>
          <w:szCs w:val="28"/>
        </w:rPr>
      </w:pPr>
      <w:r w:rsidRPr="00BC4EAD">
        <w:rPr>
          <w:sz w:val="28"/>
          <w:szCs w:val="28"/>
        </w:rPr>
        <w:t>4.3. Размещение на информационных стендах в местах, доступных для обучающихся, а также доведение иным доступным способом до третьих лиц сведений об изданных на основании Федерального закона локальных нормативных актах Института.</w:t>
      </w:r>
    </w:p>
    <w:p w:rsidR="00BC4EAD" w:rsidRPr="00BC4EAD" w:rsidRDefault="00BC4EAD" w:rsidP="009F453B">
      <w:pPr>
        <w:ind w:firstLine="709"/>
        <w:jc w:val="both"/>
        <w:rPr>
          <w:sz w:val="28"/>
          <w:szCs w:val="28"/>
        </w:rPr>
      </w:pPr>
      <w:r w:rsidRPr="00BC4EAD">
        <w:rPr>
          <w:sz w:val="28"/>
          <w:szCs w:val="28"/>
        </w:rPr>
        <w:t>4.4. Размещение на официальном сайте Института и его филиалов в сети «Интернет» локальных нормативных актов, изданных на основании Федерального закона, а также сведений о применении административных и организационных мер, и обеспечение возможности свободного доступа к указанным документам.</w:t>
      </w:r>
    </w:p>
    <w:p w:rsidR="00BC4EAD" w:rsidRPr="00BC4EAD" w:rsidRDefault="00BC4EAD" w:rsidP="009F453B">
      <w:pPr>
        <w:ind w:firstLine="709"/>
        <w:jc w:val="both"/>
        <w:rPr>
          <w:sz w:val="28"/>
          <w:szCs w:val="28"/>
        </w:rPr>
      </w:pPr>
      <w:r w:rsidRPr="00BC4EAD">
        <w:rPr>
          <w:sz w:val="28"/>
          <w:szCs w:val="28"/>
        </w:rPr>
        <w:t xml:space="preserve">4.5. </w:t>
      </w:r>
      <w:proofErr w:type="gramStart"/>
      <w:r w:rsidRPr="00BC4EAD">
        <w:rPr>
          <w:sz w:val="28"/>
          <w:szCs w:val="28"/>
        </w:rPr>
        <w:t>Контроль за соответствием содержания и художественного оформления печатных изданий, полиграфической продукции (в том числе тетрадей, обложек для книг, закладок для книг), включая выдаваемую обучающимся в библиотеке художественную, научную и научно-популярную литературу, возрастным особенностям обучающихся, осуществляется работником библиотеки Института:</w:t>
      </w:r>
      <w:proofErr w:type="gramEnd"/>
    </w:p>
    <w:p w:rsidR="00BC4EAD" w:rsidRPr="00BC4EAD" w:rsidRDefault="00BC4EAD" w:rsidP="009F453B">
      <w:pPr>
        <w:ind w:firstLine="1276"/>
        <w:jc w:val="both"/>
        <w:rPr>
          <w:sz w:val="28"/>
          <w:szCs w:val="28"/>
        </w:rPr>
      </w:pPr>
      <w:r w:rsidRPr="00BC4EAD">
        <w:rPr>
          <w:sz w:val="28"/>
          <w:szCs w:val="28"/>
        </w:rPr>
        <w:lastRenderedPageBreak/>
        <w:t>4.5.1. При заказе литературы и периодических изданий работник библиотеки обращает внимание на наличие знака информационной продукции, устанавливаемого производителем;</w:t>
      </w:r>
    </w:p>
    <w:p w:rsidR="00BC4EAD" w:rsidRPr="00BC4EAD" w:rsidRDefault="00BC4EAD" w:rsidP="009F453B">
      <w:pPr>
        <w:ind w:firstLine="1276"/>
        <w:jc w:val="both"/>
        <w:rPr>
          <w:sz w:val="28"/>
          <w:szCs w:val="28"/>
        </w:rPr>
      </w:pPr>
      <w:r w:rsidRPr="00BC4EAD">
        <w:rPr>
          <w:sz w:val="28"/>
          <w:szCs w:val="28"/>
        </w:rPr>
        <w:t>4.5.2. В отсутствие указанного знака в установленном порядке осуществляется классификация информационной продукции.</w:t>
      </w:r>
    </w:p>
    <w:p w:rsidR="00BC4EAD" w:rsidRPr="00BC4EAD" w:rsidRDefault="00BC4EAD" w:rsidP="009F453B">
      <w:pPr>
        <w:ind w:firstLine="709"/>
        <w:jc w:val="both"/>
        <w:rPr>
          <w:sz w:val="28"/>
          <w:szCs w:val="28"/>
        </w:rPr>
      </w:pPr>
      <w:r w:rsidRPr="00BC4EAD">
        <w:rPr>
          <w:sz w:val="28"/>
          <w:szCs w:val="28"/>
        </w:rPr>
        <w:t xml:space="preserve">4.6. </w:t>
      </w:r>
      <w:proofErr w:type="gramStart"/>
      <w:r w:rsidRPr="00BC4EAD">
        <w:rPr>
          <w:sz w:val="28"/>
          <w:szCs w:val="28"/>
        </w:rPr>
        <w:t xml:space="preserve">Контроль за соответствием содержания сценариев, тематических вечеров и других зрелищных массовых мероприятий, используемых при их проведении эпизодов из художественных фильмов, телепрограмм и т.п. требованиям, предъявляемым к информационной продукции для обучающихся соответствующей возрастной группы осуществляется отделом </w:t>
      </w:r>
      <w:proofErr w:type="spellStart"/>
      <w:r w:rsidRPr="00BC4EAD">
        <w:rPr>
          <w:sz w:val="28"/>
          <w:szCs w:val="28"/>
        </w:rPr>
        <w:t>внеучебной</w:t>
      </w:r>
      <w:proofErr w:type="spellEnd"/>
      <w:r w:rsidRPr="00BC4EAD">
        <w:rPr>
          <w:sz w:val="28"/>
          <w:szCs w:val="28"/>
        </w:rPr>
        <w:t xml:space="preserve"> работы Института, ответственным за работу с молодежью.</w:t>
      </w:r>
      <w:proofErr w:type="gramEnd"/>
    </w:p>
    <w:p w:rsidR="00BC4EAD" w:rsidRPr="00BC4EAD" w:rsidRDefault="00BC4EAD" w:rsidP="009F453B">
      <w:pPr>
        <w:ind w:firstLine="709"/>
        <w:jc w:val="both"/>
        <w:rPr>
          <w:sz w:val="28"/>
          <w:szCs w:val="28"/>
        </w:rPr>
      </w:pPr>
      <w:r w:rsidRPr="00BC4EAD">
        <w:rPr>
          <w:sz w:val="28"/>
          <w:szCs w:val="28"/>
        </w:rPr>
        <w:t>4.7. В Институте запрещается размещение афиш и иных объявлений о проведении зрелищного мероприятия с участием обучающихся, не достигших 18 летнего возраста и не объявленных полностью дееспособными (эмансипированными), без согласования с проректором по воспитательной работе Института.</w:t>
      </w:r>
    </w:p>
    <w:p w:rsidR="00BC4EAD" w:rsidRPr="00BC4EAD" w:rsidRDefault="00BC4EAD" w:rsidP="009F453B">
      <w:pPr>
        <w:widowControl w:val="0"/>
        <w:ind w:firstLine="709"/>
        <w:jc w:val="both"/>
        <w:rPr>
          <w:sz w:val="28"/>
          <w:szCs w:val="28"/>
        </w:rPr>
      </w:pPr>
      <w:r w:rsidRPr="00BC4EAD">
        <w:rPr>
          <w:sz w:val="28"/>
          <w:szCs w:val="28"/>
        </w:rPr>
        <w:t xml:space="preserve">4.8. Во время учебного занятия (урока) в рамках учебного плана, доступ обучающихся к сети Интернет осуществляется по заявке лица, ответственного за проведение занятия. Контроль использования </w:t>
      </w:r>
      <w:proofErr w:type="gramStart"/>
      <w:r w:rsidRPr="00BC4EAD">
        <w:rPr>
          <w:sz w:val="28"/>
          <w:szCs w:val="28"/>
        </w:rPr>
        <w:t>обучающимися</w:t>
      </w:r>
      <w:proofErr w:type="gramEnd"/>
      <w:r w:rsidRPr="00BC4EAD">
        <w:rPr>
          <w:sz w:val="28"/>
          <w:szCs w:val="28"/>
        </w:rPr>
        <w:t xml:space="preserve"> сети Интернет осуществляет педагогический работник, ведущий занятие. При этом педагогический работник:</w:t>
      </w:r>
    </w:p>
    <w:p w:rsidR="00BC4EAD" w:rsidRPr="00BC4EAD" w:rsidRDefault="00BC4EAD" w:rsidP="009F453B">
      <w:pPr>
        <w:widowControl w:val="0"/>
        <w:ind w:firstLine="1276"/>
        <w:jc w:val="both"/>
        <w:rPr>
          <w:sz w:val="28"/>
          <w:szCs w:val="28"/>
        </w:rPr>
      </w:pPr>
      <w:r w:rsidRPr="00BC4EAD">
        <w:rPr>
          <w:sz w:val="28"/>
          <w:szCs w:val="28"/>
        </w:rPr>
        <w:t xml:space="preserve">4.8.1. Наблюдает за целевым использованием компьютера и сети Интернет </w:t>
      </w:r>
      <w:proofErr w:type="gramStart"/>
      <w:r w:rsidRPr="00BC4EAD">
        <w:rPr>
          <w:sz w:val="28"/>
          <w:szCs w:val="28"/>
        </w:rPr>
        <w:t>обучающимися</w:t>
      </w:r>
      <w:proofErr w:type="gramEnd"/>
      <w:r w:rsidRPr="00BC4EAD">
        <w:rPr>
          <w:sz w:val="28"/>
          <w:szCs w:val="28"/>
        </w:rPr>
        <w:t>;</w:t>
      </w:r>
    </w:p>
    <w:p w:rsidR="00BC4EAD" w:rsidRPr="00BC4EAD" w:rsidRDefault="00BC4EAD" w:rsidP="009F453B">
      <w:pPr>
        <w:widowControl w:val="0"/>
        <w:ind w:firstLine="1276"/>
        <w:jc w:val="both"/>
        <w:rPr>
          <w:sz w:val="28"/>
          <w:szCs w:val="28"/>
        </w:rPr>
      </w:pPr>
      <w:r w:rsidRPr="00BC4EAD">
        <w:rPr>
          <w:sz w:val="28"/>
          <w:szCs w:val="28"/>
        </w:rPr>
        <w:t xml:space="preserve">4.8.2. Запрещает дальнейшую работу обучающегося в сети Интернет в случае нарушения </w:t>
      </w:r>
      <w:proofErr w:type="gramStart"/>
      <w:r w:rsidRPr="00BC4EAD">
        <w:rPr>
          <w:sz w:val="28"/>
          <w:szCs w:val="28"/>
        </w:rPr>
        <w:t>обучающимся</w:t>
      </w:r>
      <w:proofErr w:type="gramEnd"/>
      <w:r w:rsidRPr="00BC4EAD">
        <w:rPr>
          <w:sz w:val="28"/>
          <w:szCs w:val="28"/>
        </w:rPr>
        <w:t xml:space="preserve"> требований настоящего Положения и иных нормативных документов, регламентирующих использование сети Интернет в Институте;</w:t>
      </w:r>
    </w:p>
    <w:p w:rsidR="00BC4EAD" w:rsidRPr="00BC4EAD" w:rsidRDefault="00BC4EAD" w:rsidP="009F453B">
      <w:pPr>
        <w:widowControl w:val="0"/>
        <w:ind w:firstLine="1276"/>
        <w:jc w:val="both"/>
        <w:rPr>
          <w:sz w:val="28"/>
          <w:szCs w:val="28"/>
        </w:rPr>
      </w:pPr>
      <w:r w:rsidRPr="00BC4EAD">
        <w:rPr>
          <w:sz w:val="28"/>
          <w:szCs w:val="28"/>
        </w:rPr>
        <w:t>4.8.3. Принимает меры по пресечению обращений к ресурсам, не имеющим отношения к образовательному процессу.</w:t>
      </w:r>
    </w:p>
    <w:p w:rsidR="00BC4EAD" w:rsidRPr="00BC4EAD" w:rsidRDefault="00BC4EAD" w:rsidP="009F453B">
      <w:pPr>
        <w:ind w:firstLine="709"/>
        <w:jc w:val="both"/>
        <w:rPr>
          <w:sz w:val="28"/>
          <w:szCs w:val="28"/>
        </w:rPr>
      </w:pPr>
    </w:p>
    <w:p w:rsidR="00BC4EAD" w:rsidRPr="00BC4EAD" w:rsidRDefault="00BC4EAD" w:rsidP="009F453B">
      <w:pPr>
        <w:ind w:firstLine="709"/>
        <w:jc w:val="center"/>
        <w:rPr>
          <w:b/>
          <w:sz w:val="28"/>
          <w:szCs w:val="28"/>
        </w:rPr>
      </w:pPr>
      <w:r w:rsidRPr="00BC4EAD">
        <w:rPr>
          <w:b/>
          <w:sz w:val="28"/>
          <w:szCs w:val="28"/>
        </w:rPr>
        <w:t>5. Процедуры, направленные на предотвращение, выявление и устранение нарушений законодательства Российской Федерации о защите детей от информации, причиняющей вред их здоровью и (или) развитию</w:t>
      </w:r>
    </w:p>
    <w:p w:rsidR="00BC4EAD" w:rsidRPr="00BC4EAD" w:rsidRDefault="00BC4EAD" w:rsidP="009F453B">
      <w:pPr>
        <w:ind w:firstLine="709"/>
        <w:jc w:val="center"/>
        <w:rPr>
          <w:b/>
          <w:sz w:val="28"/>
          <w:szCs w:val="28"/>
        </w:rPr>
      </w:pPr>
    </w:p>
    <w:p w:rsidR="00BC4EAD" w:rsidRPr="00BC4EAD" w:rsidRDefault="00BC4EAD" w:rsidP="009F453B">
      <w:pPr>
        <w:ind w:firstLine="709"/>
        <w:jc w:val="both"/>
        <w:rPr>
          <w:sz w:val="28"/>
          <w:szCs w:val="28"/>
        </w:rPr>
      </w:pPr>
      <w:r w:rsidRPr="00BC4EAD">
        <w:rPr>
          <w:sz w:val="28"/>
          <w:szCs w:val="28"/>
        </w:rPr>
        <w:t>5.1. Классификация информационной продукции, присвоения и размещения знака информационной продукции или тестового предупреждения осуществляется в Институте в соответствии с отдельным локальным нормативным актом по следующим категориям:</w:t>
      </w:r>
    </w:p>
    <w:p w:rsidR="00BC4EAD" w:rsidRPr="00BC4EAD" w:rsidRDefault="00BC4EAD" w:rsidP="009F453B">
      <w:pPr>
        <w:widowControl w:val="0"/>
        <w:ind w:firstLine="1276"/>
        <w:jc w:val="both"/>
        <w:rPr>
          <w:sz w:val="28"/>
          <w:szCs w:val="28"/>
        </w:rPr>
      </w:pPr>
      <w:r w:rsidRPr="00BC4EAD">
        <w:rPr>
          <w:sz w:val="28"/>
          <w:szCs w:val="28"/>
        </w:rPr>
        <w:t>5.1.1. Информационная продукция для обучающихся, достигших возраста двенадцати лет;</w:t>
      </w:r>
    </w:p>
    <w:p w:rsidR="00BC4EAD" w:rsidRPr="00BC4EAD" w:rsidRDefault="00BC4EAD" w:rsidP="009F453B">
      <w:pPr>
        <w:widowControl w:val="0"/>
        <w:ind w:firstLine="1276"/>
        <w:jc w:val="both"/>
        <w:rPr>
          <w:sz w:val="28"/>
          <w:szCs w:val="28"/>
        </w:rPr>
      </w:pPr>
      <w:r w:rsidRPr="00BC4EAD">
        <w:rPr>
          <w:sz w:val="28"/>
          <w:szCs w:val="28"/>
        </w:rPr>
        <w:t>5.1.2. Информационная продукция для обучающихся, достигших возраста шестнадцати лет;</w:t>
      </w:r>
    </w:p>
    <w:p w:rsidR="00BC4EAD" w:rsidRPr="00BC4EAD" w:rsidRDefault="00BC4EAD" w:rsidP="009F453B">
      <w:pPr>
        <w:widowControl w:val="0"/>
        <w:ind w:firstLine="1276"/>
        <w:jc w:val="both"/>
        <w:rPr>
          <w:sz w:val="28"/>
          <w:szCs w:val="28"/>
        </w:rPr>
      </w:pPr>
      <w:r w:rsidRPr="00BC4EAD">
        <w:rPr>
          <w:sz w:val="28"/>
          <w:szCs w:val="28"/>
        </w:rPr>
        <w:t xml:space="preserve">5.1.3. Информационная продукция, запрещенная для </w:t>
      </w:r>
      <w:proofErr w:type="gramStart"/>
      <w:r w:rsidRPr="00BC4EAD">
        <w:rPr>
          <w:sz w:val="28"/>
          <w:szCs w:val="28"/>
        </w:rPr>
        <w:t>обучающихся</w:t>
      </w:r>
      <w:proofErr w:type="gramEnd"/>
      <w:r w:rsidRPr="00BC4EAD">
        <w:rPr>
          <w:sz w:val="28"/>
          <w:szCs w:val="28"/>
        </w:rPr>
        <w:t xml:space="preserve"> (п. 1.5 настоящего Положения).</w:t>
      </w:r>
    </w:p>
    <w:p w:rsidR="00BC4EAD" w:rsidRPr="00BC4EAD" w:rsidRDefault="00BC4EAD" w:rsidP="009F453B">
      <w:pPr>
        <w:ind w:firstLine="709"/>
        <w:jc w:val="both"/>
        <w:rPr>
          <w:sz w:val="28"/>
          <w:szCs w:val="28"/>
        </w:rPr>
      </w:pPr>
      <w:r w:rsidRPr="00BC4EAD">
        <w:rPr>
          <w:sz w:val="28"/>
          <w:szCs w:val="28"/>
        </w:rPr>
        <w:lastRenderedPageBreak/>
        <w:t xml:space="preserve">5.2. </w:t>
      </w:r>
      <w:proofErr w:type="gramStart"/>
      <w:r w:rsidRPr="00BC4EAD">
        <w:rPr>
          <w:sz w:val="28"/>
          <w:szCs w:val="28"/>
        </w:rPr>
        <w:t>Регламентация присутствия обучающихся, не достигших возраста восемнадцати лет и не объявленных полностью дееспособными, на публичном показе, при публичном исполнении, демонстрации посредством зрелищного мероприятия информационной продукции, запрещенной для обучающихся, в случае их организации и (или) проведения в Институте, осуществляется в соответствии с отдельным локальным нормативным актом.</w:t>
      </w:r>
      <w:proofErr w:type="gramEnd"/>
    </w:p>
    <w:p w:rsidR="00BC4EAD" w:rsidRPr="00BC4EAD" w:rsidRDefault="00BC4EAD" w:rsidP="009F453B">
      <w:pPr>
        <w:ind w:firstLine="709"/>
        <w:jc w:val="both"/>
        <w:rPr>
          <w:sz w:val="28"/>
          <w:szCs w:val="28"/>
        </w:rPr>
      </w:pPr>
    </w:p>
    <w:p w:rsidR="00BC4EAD" w:rsidRPr="00BC4EAD" w:rsidRDefault="00BC4EAD" w:rsidP="009F453B">
      <w:pPr>
        <w:ind w:firstLine="709"/>
        <w:jc w:val="both"/>
        <w:rPr>
          <w:sz w:val="28"/>
          <w:szCs w:val="28"/>
        </w:rPr>
      </w:pPr>
    </w:p>
    <w:p w:rsidR="00BC4EAD" w:rsidRPr="00BC4EAD" w:rsidRDefault="00BC4EAD" w:rsidP="009F453B">
      <w:pPr>
        <w:ind w:firstLine="709"/>
        <w:jc w:val="center"/>
        <w:rPr>
          <w:b/>
          <w:sz w:val="28"/>
          <w:szCs w:val="28"/>
        </w:rPr>
      </w:pPr>
      <w:r w:rsidRPr="00BC4EAD">
        <w:rPr>
          <w:b/>
          <w:sz w:val="28"/>
          <w:szCs w:val="28"/>
        </w:rPr>
        <w:t>6. Технические и программно-аппаратные средства защиты обучающихся от информации, причиняющей вред их здоровью и (или) развитию</w:t>
      </w:r>
    </w:p>
    <w:p w:rsidR="00BC4EAD" w:rsidRPr="00BC4EAD" w:rsidRDefault="00BC4EAD" w:rsidP="009F453B">
      <w:pPr>
        <w:ind w:firstLine="709"/>
        <w:jc w:val="both"/>
        <w:rPr>
          <w:sz w:val="28"/>
          <w:szCs w:val="28"/>
        </w:rPr>
      </w:pPr>
    </w:p>
    <w:p w:rsidR="00BC4EAD" w:rsidRPr="00BC4EAD" w:rsidRDefault="00BC4EAD" w:rsidP="009F453B">
      <w:pPr>
        <w:widowControl w:val="0"/>
        <w:ind w:firstLine="709"/>
        <w:jc w:val="both"/>
        <w:rPr>
          <w:sz w:val="28"/>
          <w:szCs w:val="28"/>
        </w:rPr>
      </w:pPr>
      <w:r w:rsidRPr="00BC4EAD">
        <w:rPr>
          <w:sz w:val="28"/>
          <w:szCs w:val="28"/>
        </w:rPr>
        <w:t>6.1. В качестве технических и программно-аппаратных средств защиты обучающихся от информации, причиняющей вред их здоровью и (или) развитию, при предоставлении доступа к информации, распространяемой посредством сети «Интернет», Институт применяет:</w:t>
      </w:r>
    </w:p>
    <w:p w:rsidR="00BC4EAD" w:rsidRPr="00BC4EAD" w:rsidRDefault="00BC4EAD" w:rsidP="009F453B">
      <w:pPr>
        <w:widowControl w:val="0"/>
        <w:ind w:firstLine="1276"/>
        <w:jc w:val="both"/>
        <w:rPr>
          <w:sz w:val="28"/>
          <w:szCs w:val="28"/>
        </w:rPr>
      </w:pPr>
      <w:r w:rsidRPr="00BC4EAD">
        <w:rPr>
          <w:sz w:val="28"/>
          <w:szCs w:val="28"/>
        </w:rPr>
        <w:t>6.1.1. Средства ограничения доступа к техническим средствам доступа к сети «Интернет»;</w:t>
      </w:r>
    </w:p>
    <w:p w:rsidR="00BC4EAD" w:rsidRPr="00BC4EAD" w:rsidRDefault="00BC4EAD" w:rsidP="009F453B">
      <w:pPr>
        <w:ind w:firstLine="1276"/>
        <w:jc w:val="both"/>
        <w:rPr>
          <w:sz w:val="28"/>
          <w:szCs w:val="28"/>
        </w:rPr>
      </w:pPr>
      <w:r w:rsidRPr="00BC4EAD">
        <w:rPr>
          <w:sz w:val="28"/>
          <w:szCs w:val="28"/>
        </w:rPr>
        <w:t>6.1.2. Средства ограничения доступа к сети «Интернет» с технических сре</w:t>
      </w:r>
      <w:proofErr w:type="gramStart"/>
      <w:r w:rsidRPr="00BC4EAD">
        <w:rPr>
          <w:sz w:val="28"/>
          <w:szCs w:val="28"/>
        </w:rPr>
        <w:t>дств тр</w:t>
      </w:r>
      <w:proofErr w:type="gramEnd"/>
      <w:r w:rsidRPr="00BC4EAD">
        <w:rPr>
          <w:sz w:val="28"/>
          <w:szCs w:val="28"/>
        </w:rPr>
        <w:t>етьих лиц;</w:t>
      </w:r>
    </w:p>
    <w:p w:rsidR="00BC4EAD" w:rsidRPr="00BC4EAD" w:rsidRDefault="00BC4EAD" w:rsidP="009F453B">
      <w:pPr>
        <w:ind w:firstLine="1276"/>
        <w:jc w:val="both"/>
        <w:rPr>
          <w:sz w:val="28"/>
          <w:szCs w:val="28"/>
        </w:rPr>
      </w:pPr>
      <w:r w:rsidRPr="00BC4EAD">
        <w:rPr>
          <w:sz w:val="28"/>
          <w:szCs w:val="28"/>
        </w:rPr>
        <w:t xml:space="preserve">6.1.3. </w:t>
      </w:r>
      <w:proofErr w:type="gramStart"/>
      <w:r w:rsidRPr="00BC4EAD">
        <w:rPr>
          <w:sz w:val="28"/>
          <w:szCs w:val="28"/>
        </w:rPr>
        <w:t>Средства ограничения доступа к запрещенной для распространения среди обучающихся информации, размещенной на сайтах в сети «Интернет».</w:t>
      </w:r>
      <w:proofErr w:type="gramEnd"/>
    </w:p>
    <w:p w:rsidR="00BC4EAD" w:rsidRPr="00BC4EAD" w:rsidRDefault="00BC4EAD" w:rsidP="009F453B">
      <w:pPr>
        <w:ind w:firstLine="709"/>
        <w:jc w:val="both"/>
        <w:rPr>
          <w:sz w:val="28"/>
          <w:szCs w:val="28"/>
        </w:rPr>
      </w:pPr>
    </w:p>
    <w:p w:rsidR="00BC4EAD" w:rsidRPr="00BC4EAD" w:rsidRDefault="00BC4EAD" w:rsidP="009F453B">
      <w:pPr>
        <w:ind w:firstLine="709"/>
        <w:jc w:val="center"/>
        <w:rPr>
          <w:b/>
          <w:sz w:val="28"/>
          <w:szCs w:val="28"/>
        </w:rPr>
      </w:pPr>
      <w:r w:rsidRPr="00BC4EAD">
        <w:rPr>
          <w:b/>
          <w:sz w:val="28"/>
          <w:szCs w:val="28"/>
        </w:rPr>
        <w:t>7. Внутренний контроль и ответственность за правонарушения в сфере защиты детей от информации, причиняющей вред их здоровью и (или) развитию</w:t>
      </w:r>
    </w:p>
    <w:p w:rsidR="00BC4EAD" w:rsidRPr="00BC4EAD" w:rsidRDefault="00BC4EAD" w:rsidP="009F453B">
      <w:pPr>
        <w:ind w:firstLine="709"/>
        <w:jc w:val="both"/>
        <w:rPr>
          <w:sz w:val="28"/>
          <w:szCs w:val="28"/>
        </w:rPr>
      </w:pPr>
    </w:p>
    <w:p w:rsidR="00BC4EAD" w:rsidRPr="00BC4EAD" w:rsidRDefault="00BC4EAD" w:rsidP="009F453B">
      <w:pPr>
        <w:ind w:firstLine="709"/>
        <w:jc w:val="both"/>
        <w:rPr>
          <w:sz w:val="28"/>
          <w:szCs w:val="28"/>
        </w:rPr>
      </w:pPr>
      <w:r w:rsidRPr="00BC4EAD">
        <w:rPr>
          <w:sz w:val="28"/>
          <w:szCs w:val="28"/>
        </w:rPr>
        <w:t xml:space="preserve">7.1. </w:t>
      </w:r>
      <w:proofErr w:type="gramStart"/>
      <w:r w:rsidRPr="00BC4EAD">
        <w:rPr>
          <w:sz w:val="28"/>
          <w:szCs w:val="28"/>
        </w:rPr>
        <w:t>Внутренний контроль за соблюдением законодательства Российской Федерации о защите детей от информации, причиняющей вред их здоровью и (или) развитию, соответствием применяемых административных организационных мер защиты обучающихся от информации, причиняющей вред их здоровью и (или) развитию, требованиям настоящего Положения, иных локальных нормативных актов Института, действующих в указанной сфере, осуществляют структурные подразделения Института, использующие (применяющие, распространяющие и изготавливающие) информационную продукцию (далее – структурные</w:t>
      </w:r>
      <w:proofErr w:type="gramEnd"/>
      <w:r w:rsidRPr="00BC4EAD">
        <w:rPr>
          <w:sz w:val="28"/>
          <w:szCs w:val="28"/>
        </w:rPr>
        <w:t xml:space="preserve"> подразделения).</w:t>
      </w:r>
    </w:p>
    <w:p w:rsidR="00BC4EAD" w:rsidRPr="00BC4EAD" w:rsidRDefault="00BC4EAD" w:rsidP="009F453B">
      <w:pPr>
        <w:ind w:firstLine="709"/>
        <w:jc w:val="both"/>
        <w:rPr>
          <w:sz w:val="28"/>
          <w:szCs w:val="28"/>
        </w:rPr>
      </w:pPr>
      <w:r w:rsidRPr="00BC4EAD">
        <w:rPr>
          <w:sz w:val="28"/>
          <w:szCs w:val="28"/>
        </w:rPr>
        <w:t>7.2. При прогнозировании или выявлении ситуаций, которые могут привести к получению обучающимися информационной продукции, распространение которой запрещено Федеральным законом для лиц, не достигших возраста восемнадцати лет и не объявленных полностью дееспособными, структурные подразделения самостоятельно применяют меры по их устранению.</w:t>
      </w:r>
    </w:p>
    <w:p w:rsidR="00BC4EAD" w:rsidRPr="00BC4EAD" w:rsidRDefault="00BC4EAD" w:rsidP="009F453B">
      <w:pPr>
        <w:ind w:firstLine="709"/>
        <w:jc w:val="both"/>
        <w:rPr>
          <w:sz w:val="28"/>
          <w:szCs w:val="28"/>
        </w:rPr>
      </w:pPr>
      <w:r w:rsidRPr="00BC4EAD">
        <w:rPr>
          <w:sz w:val="28"/>
          <w:szCs w:val="28"/>
        </w:rPr>
        <w:lastRenderedPageBreak/>
        <w:t xml:space="preserve">7.3. В случае невозможности самостоятельного устранения ситуаций, которые могут привести к получению </w:t>
      </w:r>
      <w:proofErr w:type="gramStart"/>
      <w:r w:rsidRPr="00BC4EAD">
        <w:rPr>
          <w:sz w:val="28"/>
          <w:szCs w:val="28"/>
        </w:rPr>
        <w:t>обучающимися</w:t>
      </w:r>
      <w:proofErr w:type="gramEnd"/>
      <w:r w:rsidRPr="00BC4EAD">
        <w:rPr>
          <w:sz w:val="28"/>
          <w:szCs w:val="28"/>
        </w:rPr>
        <w:t xml:space="preserve"> информационной продукции, руководитель структурного подразделения незамедлительно информирует ответственного проректора Института.</w:t>
      </w:r>
    </w:p>
    <w:p w:rsidR="00BC4EAD" w:rsidRPr="00BC4EAD" w:rsidRDefault="00BC4EAD" w:rsidP="009F453B">
      <w:pPr>
        <w:ind w:firstLine="709"/>
        <w:jc w:val="both"/>
        <w:rPr>
          <w:sz w:val="28"/>
          <w:szCs w:val="28"/>
        </w:rPr>
      </w:pPr>
      <w:r w:rsidRPr="00BC4EAD">
        <w:rPr>
          <w:sz w:val="28"/>
          <w:szCs w:val="28"/>
        </w:rPr>
        <w:t xml:space="preserve">7.4. </w:t>
      </w:r>
      <w:proofErr w:type="gramStart"/>
      <w:r w:rsidRPr="00BC4EAD">
        <w:rPr>
          <w:sz w:val="28"/>
          <w:szCs w:val="28"/>
        </w:rPr>
        <w:t>Обращения, жалобы или претензии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защиты обучающихся от информации, причиняющей вред их здоровью и (или) развитию, требованиям настоящего Положения, иных локальных нормативных актов Института в указанной сфере, а также о наличии доступа обучающихся к информации, запрещенной для</w:t>
      </w:r>
      <w:proofErr w:type="gramEnd"/>
      <w:r w:rsidRPr="00BC4EAD">
        <w:rPr>
          <w:sz w:val="28"/>
          <w:szCs w:val="28"/>
        </w:rPr>
        <w:t xml:space="preserve"> распространения рассматриваются:</w:t>
      </w:r>
    </w:p>
    <w:p w:rsidR="00BC4EAD" w:rsidRPr="00BC4EAD" w:rsidRDefault="00BC4EAD" w:rsidP="009F453B">
      <w:pPr>
        <w:ind w:firstLine="1276"/>
        <w:jc w:val="both"/>
        <w:rPr>
          <w:sz w:val="28"/>
          <w:szCs w:val="28"/>
        </w:rPr>
      </w:pPr>
      <w:r w:rsidRPr="00BC4EAD">
        <w:rPr>
          <w:sz w:val="28"/>
          <w:szCs w:val="28"/>
        </w:rPr>
        <w:t>7.4.1. В отношении обучающихся – комиссией по урегулированию споров между участниками образовательных отношений;</w:t>
      </w:r>
    </w:p>
    <w:p w:rsidR="00BC4EAD" w:rsidRPr="00BC4EAD" w:rsidRDefault="00BC4EAD" w:rsidP="009F453B">
      <w:pPr>
        <w:ind w:firstLine="1276"/>
        <w:jc w:val="both"/>
        <w:rPr>
          <w:sz w:val="28"/>
          <w:szCs w:val="28"/>
        </w:rPr>
      </w:pPr>
      <w:r w:rsidRPr="00BC4EAD">
        <w:rPr>
          <w:sz w:val="28"/>
          <w:szCs w:val="28"/>
        </w:rPr>
        <w:t>7.4.2. В отношении работников Института – специально создаваемой в разовом порядке комиссией, формируемой отделом кадров Института и действующей под руководством ректора Института.</w:t>
      </w:r>
    </w:p>
    <w:p w:rsidR="00BC4EAD" w:rsidRPr="00BC4EAD" w:rsidRDefault="00BC4EAD" w:rsidP="009F453B">
      <w:pPr>
        <w:ind w:firstLine="709"/>
        <w:jc w:val="both"/>
        <w:rPr>
          <w:sz w:val="28"/>
          <w:szCs w:val="28"/>
        </w:rPr>
      </w:pPr>
      <w:r w:rsidRPr="00BC4EAD">
        <w:rPr>
          <w:sz w:val="28"/>
          <w:szCs w:val="28"/>
        </w:rPr>
        <w:t>7.5. Рассмотрение жалоб или претензий и направление мотивированного ответа о результатах рассмотрения таких обращений, жалоб или претензий осуществляется комиссиями в срок, не превышающий десяти рабочих дней со дня получения обращений.</w:t>
      </w:r>
    </w:p>
    <w:p w:rsidR="00BC4EAD" w:rsidRPr="00BC4EAD" w:rsidRDefault="00BC4EAD" w:rsidP="009F453B">
      <w:pPr>
        <w:ind w:firstLine="709"/>
        <w:jc w:val="both"/>
        <w:rPr>
          <w:sz w:val="28"/>
          <w:szCs w:val="28"/>
        </w:rPr>
      </w:pPr>
      <w:r w:rsidRPr="00BC4EAD">
        <w:rPr>
          <w:sz w:val="28"/>
          <w:szCs w:val="28"/>
        </w:rPr>
        <w:t>7.6. При поступлении жалоб или претензий о наличии доступа обучающихся к информации, запрещенной для распространения, установление причин и условий возникновения такого доступа и принятие мер по их устранению осуществляется в течение десяти рабочих дней со дня получения обращений.</w:t>
      </w:r>
    </w:p>
    <w:p w:rsidR="00BC4EAD" w:rsidRPr="00BC4EAD" w:rsidRDefault="00BC4EAD" w:rsidP="009F453B">
      <w:pPr>
        <w:widowControl w:val="0"/>
        <w:ind w:firstLine="709"/>
        <w:jc w:val="both"/>
        <w:rPr>
          <w:sz w:val="28"/>
          <w:szCs w:val="28"/>
        </w:rPr>
      </w:pPr>
    </w:p>
    <w:p w:rsidR="00BC4EAD" w:rsidRPr="00BC4EAD" w:rsidRDefault="00BC4EAD" w:rsidP="009F453B">
      <w:pPr>
        <w:widowControl w:val="0"/>
        <w:ind w:firstLine="709"/>
        <w:jc w:val="both"/>
        <w:rPr>
          <w:sz w:val="28"/>
          <w:szCs w:val="28"/>
        </w:rPr>
      </w:pPr>
    </w:p>
    <w:p w:rsidR="00BC4EAD" w:rsidRPr="00BC4EAD" w:rsidRDefault="00BC4EAD" w:rsidP="009F453B">
      <w:pPr>
        <w:widowControl w:val="0"/>
        <w:jc w:val="both"/>
        <w:rPr>
          <w:sz w:val="28"/>
          <w:szCs w:val="28"/>
        </w:rPr>
      </w:pPr>
      <w:r w:rsidRPr="00BC4EAD">
        <w:rPr>
          <w:sz w:val="28"/>
          <w:szCs w:val="28"/>
        </w:rPr>
        <w:t>Проректор</w:t>
      </w:r>
    </w:p>
    <w:p w:rsidR="00BC4EAD" w:rsidRPr="00BC4EAD" w:rsidRDefault="00BC4EAD" w:rsidP="009F453B">
      <w:pPr>
        <w:widowControl w:val="0"/>
        <w:jc w:val="both"/>
        <w:rPr>
          <w:sz w:val="28"/>
          <w:szCs w:val="28"/>
        </w:rPr>
      </w:pPr>
      <w:r w:rsidRPr="00BC4EAD">
        <w:rPr>
          <w:sz w:val="28"/>
          <w:szCs w:val="28"/>
        </w:rPr>
        <w:t>по воспитательной работе</w:t>
      </w:r>
      <w:r w:rsidRPr="00BC4EAD">
        <w:rPr>
          <w:sz w:val="28"/>
          <w:szCs w:val="28"/>
        </w:rPr>
        <w:tab/>
      </w:r>
      <w:r w:rsidRPr="00BC4EAD">
        <w:rPr>
          <w:sz w:val="28"/>
          <w:szCs w:val="28"/>
        </w:rPr>
        <w:tab/>
      </w:r>
      <w:r w:rsidRPr="00BC4EAD">
        <w:rPr>
          <w:sz w:val="28"/>
          <w:szCs w:val="28"/>
        </w:rPr>
        <w:tab/>
        <w:t xml:space="preserve">                                     И.С. </w:t>
      </w:r>
      <w:proofErr w:type="spellStart"/>
      <w:r w:rsidRPr="00BC4EAD">
        <w:rPr>
          <w:sz w:val="28"/>
          <w:szCs w:val="28"/>
        </w:rPr>
        <w:t>Иголкин</w:t>
      </w:r>
      <w:proofErr w:type="spellEnd"/>
    </w:p>
    <w:p w:rsidR="00BC4EAD" w:rsidRPr="00BC4EAD" w:rsidRDefault="00BC4EAD" w:rsidP="009F453B">
      <w:pPr>
        <w:ind w:firstLine="709"/>
        <w:rPr>
          <w:b/>
          <w:sz w:val="28"/>
          <w:szCs w:val="28"/>
        </w:rPr>
      </w:pPr>
      <w:r w:rsidRPr="00BC4EAD">
        <w:rPr>
          <w:b/>
          <w:sz w:val="28"/>
          <w:szCs w:val="28"/>
        </w:rPr>
        <w:t xml:space="preserve"> </w:t>
      </w:r>
    </w:p>
    <w:p w:rsidR="007B2EFC" w:rsidRPr="009F453B" w:rsidRDefault="007B2EFC" w:rsidP="009F453B">
      <w:pPr>
        <w:ind w:firstLine="709"/>
        <w:rPr>
          <w:sz w:val="28"/>
          <w:szCs w:val="28"/>
        </w:rPr>
      </w:pPr>
    </w:p>
    <w:p w:rsidR="003B2181" w:rsidRPr="009F453B" w:rsidRDefault="003B2181" w:rsidP="009F453B">
      <w:pPr>
        <w:ind w:firstLine="709"/>
        <w:rPr>
          <w:sz w:val="28"/>
          <w:szCs w:val="28"/>
        </w:rPr>
      </w:pPr>
    </w:p>
    <w:sectPr w:rsidR="003B2181" w:rsidRPr="009F453B" w:rsidSect="009F453B">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A5" w:rsidRDefault="00C532A5">
      <w:r>
        <w:separator/>
      </w:r>
    </w:p>
  </w:endnote>
  <w:endnote w:type="continuationSeparator" w:id="0">
    <w:p w:rsidR="00C532A5" w:rsidRDefault="00C5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A5" w:rsidRDefault="00C532A5">
      <w:r>
        <w:separator/>
      </w:r>
    </w:p>
  </w:footnote>
  <w:footnote w:type="continuationSeparator" w:id="0">
    <w:p w:rsidR="00C532A5" w:rsidRDefault="00C53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43" w:rsidRDefault="007B2EFC" w:rsidP="00AE3E9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243" w:rsidRDefault="00C532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43" w:rsidRDefault="007B2EFC" w:rsidP="00AE3E9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173B">
      <w:rPr>
        <w:rStyle w:val="a5"/>
        <w:noProof/>
      </w:rPr>
      <w:t>2</w:t>
    </w:r>
    <w:r>
      <w:rPr>
        <w:rStyle w:val="a5"/>
      </w:rPr>
      <w:fldChar w:fldCharType="end"/>
    </w:r>
  </w:p>
  <w:p w:rsidR="00925243" w:rsidRDefault="00C532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D0769"/>
    <w:multiLevelType w:val="hybridMultilevel"/>
    <w:tmpl w:val="AB5EB5DE"/>
    <w:lvl w:ilvl="0" w:tplc="7E586F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59"/>
    <w:rsid w:val="00054FFC"/>
    <w:rsid w:val="001679BA"/>
    <w:rsid w:val="002D3AF7"/>
    <w:rsid w:val="003B2181"/>
    <w:rsid w:val="004B018C"/>
    <w:rsid w:val="00560101"/>
    <w:rsid w:val="00574923"/>
    <w:rsid w:val="00730D51"/>
    <w:rsid w:val="007B2EFC"/>
    <w:rsid w:val="0082379A"/>
    <w:rsid w:val="009D7A59"/>
    <w:rsid w:val="009F453B"/>
    <w:rsid w:val="00A53CDF"/>
    <w:rsid w:val="00BC4EAD"/>
    <w:rsid w:val="00C4173B"/>
    <w:rsid w:val="00C532A5"/>
    <w:rsid w:val="00CF0090"/>
    <w:rsid w:val="00D66D77"/>
    <w:rsid w:val="00DA3CA0"/>
    <w:rsid w:val="00FE2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2EFC"/>
    <w:pPr>
      <w:tabs>
        <w:tab w:val="center" w:pos="4677"/>
        <w:tab w:val="right" w:pos="9355"/>
      </w:tabs>
    </w:pPr>
  </w:style>
  <w:style w:type="character" w:customStyle="1" w:styleId="a4">
    <w:name w:val="Верхний колонтитул Знак"/>
    <w:basedOn w:val="a0"/>
    <w:link w:val="a3"/>
    <w:rsid w:val="007B2EFC"/>
    <w:rPr>
      <w:rFonts w:ascii="Times New Roman" w:eastAsia="Times New Roman" w:hAnsi="Times New Roman" w:cs="Times New Roman"/>
      <w:sz w:val="24"/>
      <w:szCs w:val="24"/>
      <w:lang w:eastAsia="ru-RU"/>
    </w:rPr>
  </w:style>
  <w:style w:type="character" w:styleId="a5">
    <w:name w:val="page number"/>
    <w:basedOn w:val="a0"/>
    <w:rsid w:val="007B2EFC"/>
  </w:style>
  <w:style w:type="paragraph" w:styleId="a6">
    <w:name w:val="Balloon Text"/>
    <w:basedOn w:val="a"/>
    <w:link w:val="a7"/>
    <w:uiPriority w:val="99"/>
    <w:semiHidden/>
    <w:unhideWhenUsed/>
    <w:rsid w:val="0082379A"/>
    <w:rPr>
      <w:rFonts w:ascii="Tahoma" w:hAnsi="Tahoma" w:cs="Tahoma"/>
      <w:sz w:val="16"/>
      <w:szCs w:val="16"/>
    </w:rPr>
  </w:style>
  <w:style w:type="character" w:customStyle="1" w:styleId="a7">
    <w:name w:val="Текст выноски Знак"/>
    <w:basedOn w:val="a0"/>
    <w:link w:val="a6"/>
    <w:uiPriority w:val="99"/>
    <w:semiHidden/>
    <w:rsid w:val="008237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2EFC"/>
    <w:pPr>
      <w:tabs>
        <w:tab w:val="center" w:pos="4677"/>
        <w:tab w:val="right" w:pos="9355"/>
      </w:tabs>
    </w:pPr>
  </w:style>
  <w:style w:type="character" w:customStyle="1" w:styleId="a4">
    <w:name w:val="Верхний колонтитул Знак"/>
    <w:basedOn w:val="a0"/>
    <w:link w:val="a3"/>
    <w:rsid w:val="007B2EFC"/>
    <w:rPr>
      <w:rFonts w:ascii="Times New Roman" w:eastAsia="Times New Roman" w:hAnsi="Times New Roman" w:cs="Times New Roman"/>
      <w:sz w:val="24"/>
      <w:szCs w:val="24"/>
      <w:lang w:eastAsia="ru-RU"/>
    </w:rPr>
  </w:style>
  <w:style w:type="character" w:styleId="a5">
    <w:name w:val="page number"/>
    <w:basedOn w:val="a0"/>
    <w:rsid w:val="007B2EFC"/>
  </w:style>
  <w:style w:type="paragraph" w:styleId="a6">
    <w:name w:val="Balloon Text"/>
    <w:basedOn w:val="a"/>
    <w:link w:val="a7"/>
    <w:uiPriority w:val="99"/>
    <w:semiHidden/>
    <w:unhideWhenUsed/>
    <w:rsid w:val="0082379A"/>
    <w:rPr>
      <w:rFonts w:ascii="Tahoma" w:hAnsi="Tahoma" w:cs="Tahoma"/>
      <w:sz w:val="16"/>
      <w:szCs w:val="16"/>
    </w:rPr>
  </w:style>
  <w:style w:type="character" w:customStyle="1" w:styleId="a7">
    <w:name w:val="Текст выноски Знак"/>
    <w:basedOn w:val="a0"/>
    <w:link w:val="a6"/>
    <w:uiPriority w:val="99"/>
    <w:semiHidden/>
    <w:rsid w:val="008237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2687</Words>
  <Characters>15321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Соболева</dc:creator>
  <cp:lastModifiedBy>Наталья Кириллова</cp:lastModifiedBy>
  <cp:revision>9</cp:revision>
  <cp:lastPrinted>2019-12-18T05:56:00Z</cp:lastPrinted>
  <dcterms:created xsi:type="dcterms:W3CDTF">2019-12-18T05:32:00Z</dcterms:created>
  <dcterms:modified xsi:type="dcterms:W3CDTF">2019-12-18T05:57:00Z</dcterms:modified>
</cp:coreProperties>
</file>