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F23" w:rsidRDefault="0073728C" w:rsidP="00E452CC">
      <w:pPr>
        <w:tabs>
          <w:tab w:val="left" w:pos="7305"/>
        </w:tabs>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18.05pt;width:33.8pt;height:54pt;z-index:1;visibility:visible">
            <v:imagedata r:id="rId8" o:title="" gain="69719f"/>
          </v:shape>
        </w:pict>
      </w:r>
    </w:p>
    <w:p w:rsidR="003C7F23" w:rsidRDefault="003C7F23" w:rsidP="00E452CC">
      <w:pPr>
        <w:tabs>
          <w:tab w:val="left" w:pos="7305"/>
        </w:tabs>
        <w:jc w:val="center"/>
        <w:rPr>
          <w:rFonts w:ascii="Times New Roman" w:hAnsi="Times New Roman" w:cs="Times New Roman"/>
          <w:b/>
          <w:bCs/>
          <w:sz w:val="24"/>
          <w:szCs w:val="24"/>
          <w:lang w:eastAsia="ar-SA"/>
        </w:rPr>
      </w:pPr>
    </w:p>
    <w:p w:rsidR="003C7F23" w:rsidRPr="00754708" w:rsidRDefault="003C7F23" w:rsidP="00E452CC">
      <w:pPr>
        <w:tabs>
          <w:tab w:val="left" w:pos="7305"/>
        </w:tabs>
        <w:spacing w:after="0"/>
        <w:jc w:val="center"/>
        <w:rPr>
          <w:rFonts w:ascii="Times New Roman" w:hAnsi="Times New Roman" w:cs="Times New Roman"/>
          <w:b/>
          <w:bCs/>
          <w:sz w:val="24"/>
          <w:szCs w:val="24"/>
          <w:lang w:eastAsia="ar-SA"/>
        </w:rPr>
      </w:pPr>
      <w:r w:rsidRPr="00754708">
        <w:rPr>
          <w:rFonts w:ascii="Times New Roman" w:hAnsi="Times New Roman" w:cs="Times New Roman"/>
          <w:b/>
          <w:bCs/>
          <w:sz w:val="24"/>
          <w:szCs w:val="24"/>
          <w:lang w:eastAsia="ar-SA"/>
        </w:rPr>
        <w:t>Автономная некоммерческая образовательная организация</w:t>
      </w:r>
    </w:p>
    <w:p w:rsidR="003C7F23" w:rsidRPr="00754708" w:rsidRDefault="003C7F23" w:rsidP="00E452CC">
      <w:pPr>
        <w:suppressAutoHyphens/>
        <w:spacing w:after="0" w:line="240" w:lineRule="auto"/>
        <w:jc w:val="center"/>
        <w:rPr>
          <w:rFonts w:ascii="Times New Roman" w:hAnsi="Times New Roman" w:cs="Times New Roman"/>
          <w:b/>
          <w:bCs/>
          <w:sz w:val="24"/>
          <w:szCs w:val="24"/>
          <w:lang w:eastAsia="ar-SA"/>
        </w:rPr>
      </w:pPr>
      <w:r w:rsidRPr="00754708">
        <w:rPr>
          <w:rFonts w:ascii="Times New Roman" w:hAnsi="Times New Roman" w:cs="Times New Roman"/>
          <w:b/>
          <w:bCs/>
          <w:sz w:val="24"/>
          <w:szCs w:val="24"/>
          <w:lang w:eastAsia="ar-SA"/>
        </w:rPr>
        <w:t>высшего образования</w:t>
      </w:r>
    </w:p>
    <w:p w:rsidR="003C7F23" w:rsidRPr="00754708" w:rsidRDefault="003C7F23" w:rsidP="00E452CC">
      <w:pPr>
        <w:suppressAutoHyphens/>
        <w:spacing w:after="0" w:line="240" w:lineRule="auto"/>
        <w:jc w:val="center"/>
        <w:rPr>
          <w:rFonts w:ascii="Times New Roman" w:hAnsi="Times New Roman" w:cs="Times New Roman"/>
          <w:b/>
          <w:bCs/>
          <w:sz w:val="24"/>
          <w:szCs w:val="24"/>
          <w:lang w:eastAsia="ar-SA"/>
        </w:rPr>
      </w:pPr>
      <w:r w:rsidRPr="00754708">
        <w:rPr>
          <w:rFonts w:ascii="Times New Roman" w:hAnsi="Times New Roman" w:cs="Times New Roman"/>
          <w:b/>
          <w:bCs/>
          <w:sz w:val="24"/>
          <w:szCs w:val="24"/>
          <w:lang w:eastAsia="ar-SA"/>
        </w:rPr>
        <w:t>«Воронежский экономико-правовой институт»</w:t>
      </w:r>
    </w:p>
    <w:p w:rsidR="003C7F23" w:rsidRPr="00754708" w:rsidRDefault="003C7F23" w:rsidP="00E452CC">
      <w:pPr>
        <w:suppressAutoHyphens/>
        <w:spacing w:after="0" w:line="240" w:lineRule="auto"/>
        <w:jc w:val="center"/>
        <w:rPr>
          <w:rFonts w:ascii="Times New Roman" w:hAnsi="Times New Roman" w:cs="Times New Roman"/>
          <w:b/>
          <w:bCs/>
          <w:sz w:val="24"/>
          <w:szCs w:val="24"/>
          <w:lang w:eastAsia="ar-SA"/>
        </w:rPr>
      </w:pPr>
      <w:r w:rsidRPr="00754708">
        <w:rPr>
          <w:rFonts w:ascii="Times New Roman" w:hAnsi="Times New Roman" w:cs="Times New Roman"/>
          <w:b/>
          <w:bCs/>
          <w:sz w:val="24"/>
          <w:szCs w:val="24"/>
          <w:lang w:eastAsia="ar-SA"/>
        </w:rPr>
        <w:t>(АНОО ВО «ВЭПИ»)</w:t>
      </w:r>
    </w:p>
    <w:p w:rsidR="003C7F23" w:rsidRPr="00754708" w:rsidRDefault="00F53FEE" w:rsidP="00E452CC">
      <w:pPr>
        <w:spacing w:after="0" w:line="240" w:lineRule="auto"/>
        <w:ind w:left="5220"/>
        <w:rPr>
          <w:rFonts w:ascii="Times New Roman" w:hAnsi="Times New Roman" w:cs="Times New Roman"/>
          <w:sz w:val="28"/>
          <w:szCs w:val="28"/>
          <w:lang w:eastAsia="ru-RU"/>
        </w:rPr>
      </w:pPr>
      <w:r>
        <w:rPr>
          <w:rFonts w:ascii="Times New Roman" w:hAnsi="Times New Roman" w:cs="Times New Roman"/>
          <w:sz w:val="24"/>
          <w:szCs w:val="24"/>
        </w:rPr>
        <w:pict>
          <v:shape id="_x0000_s1034" type="#_x0000_t75" style="position:absolute;margin-left:-11.5pt;margin-top:12.15pt;width:243pt;height:127.5pt;z-index:-1;mso-position-horizontal-relative:char;mso-position-vertical-relative:line" wrapcoords="-10 0 -10 21581 21600 21581 21600 0 -10 0">
            <v:imagedata r:id="rId9" o:title="1234"/>
            <w10:wrap type="tight"/>
          </v:shape>
        </w:pict>
      </w:r>
    </w:p>
    <w:p w:rsidR="003C7F23" w:rsidRPr="00754708" w:rsidRDefault="003C7F23" w:rsidP="00E452CC">
      <w:pPr>
        <w:autoSpaceDE w:val="0"/>
        <w:autoSpaceDN w:val="0"/>
        <w:adjustRightInd w:val="0"/>
        <w:spacing w:after="0" w:line="240" w:lineRule="auto"/>
        <w:jc w:val="center"/>
        <w:rPr>
          <w:rFonts w:ascii="Times New Roman" w:hAnsi="Times New Roman" w:cs="Times New Roman"/>
          <w:sz w:val="28"/>
          <w:szCs w:val="28"/>
          <w:lang w:eastAsia="ru-RU"/>
        </w:rPr>
      </w:pPr>
    </w:p>
    <w:p w:rsidR="003C7F23" w:rsidRPr="00754708" w:rsidRDefault="003C7F23" w:rsidP="00E452CC">
      <w:pPr>
        <w:autoSpaceDE w:val="0"/>
        <w:autoSpaceDN w:val="0"/>
        <w:adjustRightInd w:val="0"/>
        <w:spacing w:after="0" w:line="240" w:lineRule="auto"/>
        <w:jc w:val="center"/>
        <w:rPr>
          <w:rFonts w:ascii="Times New Roman" w:hAnsi="Times New Roman" w:cs="Times New Roman"/>
          <w:sz w:val="28"/>
          <w:szCs w:val="28"/>
          <w:lang w:eastAsia="ru-RU"/>
        </w:rPr>
      </w:pPr>
    </w:p>
    <w:p w:rsidR="00F53FEE" w:rsidRDefault="00F53FEE" w:rsidP="00E452CC">
      <w:pPr>
        <w:spacing w:after="0" w:line="240" w:lineRule="auto"/>
        <w:jc w:val="center"/>
        <w:rPr>
          <w:rFonts w:ascii="Times New Roman" w:hAnsi="Times New Roman" w:cs="Times New Roman"/>
          <w:b/>
          <w:bCs/>
          <w:sz w:val="28"/>
          <w:szCs w:val="28"/>
          <w:lang w:eastAsia="ar-SA"/>
        </w:rPr>
      </w:pPr>
    </w:p>
    <w:p w:rsidR="00F53FEE" w:rsidRDefault="00F53FEE" w:rsidP="00E452CC">
      <w:pPr>
        <w:spacing w:after="0" w:line="240" w:lineRule="auto"/>
        <w:jc w:val="center"/>
        <w:rPr>
          <w:rFonts w:ascii="Times New Roman" w:hAnsi="Times New Roman" w:cs="Times New Roman"/>
          <w:b/>
          <w:bCs/>
          <w:sz w:val="28"/>
          <w:szCs w:val="28"/>
          <w:lang w:eastAsia="ar-SA"/>
        </w:rPr>
      </w:pPr>
    </w:p>
    <w:p w:rsidR="00F53FEE" w:rsidRDefault="00F53FEE" w:rsidP="00E452CC">
      <w:pPr>
        <w:spacing w:after="0" w:line="240" w:lineRule="auto"/>
        <w:jc w:val="center"/>
        <w:rPr>
          <w:rFonts w:ascii="Times New Roman" w:hAnsi="Times New Roman" w:cs="Times New Roman"/>
          <w:b/>
          <w:bCs/>
          <w:sz w:val="28"/>
          <w:szCs w:val="28"/>
          <w:lang w:eastAsia="ar-SA"/>
        </w:rPr>
      </w:pPr>
    </w:p>
    <w:p w:rsidR="00F53FEE" w:rsidRDefault="00F53FEE" w:rsidP="00E452CC">
      <w:pPr>
        <w:spacing w:after="0" w:line="240" w:lineRule="auto"/>
        <w:jc w:val="center"/>
        <w:rPr>
          <w:rFonts w:ascii="Times New Roman" w:hAnsi="Times New Roman" w:cs="Times New Roman"/>
          <w:b/>
          <w:bCs/>
          <w:sz w:val="28"/>
          <w:szCs w:val="28"/>
          <w:lang w:eastAsia="ar-SA"/>
        </w:rPr>
      </w:pPr>
    </w:p>
    <w:p w:rsidR="00F53FEE" w:rsidRDefault="00F53FEE" w:rsidP="00E452CC">
      <w:pPr>
        <w:spacing w:after="0" w:line="240" w:lineRule="auto"/>
        <w:jc w:val="center"/>
        <w:rPr>
          <w:rFonts w:ascii="Times New Roman" w:hAnsi="Times New Roman" w:cs="Times New Roman"/>
          <w:b/>
          <w:bCs/>
          <w:sz w:val="28"/>
          <w:szCs w:val="28"/>
          <w:lang w:eastAsia="ar-SA"/>
        </w:rPr>
      </w:pPr>
    </w:p>
    <w:p w:rsidR="00F53FEE" w:rsidRDefault="00F53FEE" w:rsidP="00E452CC">
      <w:pPr>
        <w:spacing w:after="0" w:line="240" w:lineRule="auto"/>
        <w:jc w:val="center"/>
        <w:rPr>
          <w:rFonts w:ascii="Times New Roman" w:hAnsi="Times New Roman" w:cs="Times New Roman"/>
          <w:b/>
          <w:bCs/>
          <w:sz w:val="28"/>
          <w:szCs w:val="28"/>
          <w:lang w:eastAsia="ar-SA"/>
        </w:rPr>
      </w:pPr>
    </w:p>
    <w:p w:rsidR="003C7F23" w:rsidRPr="00754708" w:rsidRDefault="003C7F23" w:rsidP="00E452CC">
      <w:pPr>
        <w:spacing w:after="0" w:line="240" w:lineRule="auto"/>
        <w:jc w:val="center"/>
        <w:rPr>
          <w:rFonts w:ascii="Times New Roman" w:hAnsi="Times New Roman" w:cs="Times New Roman"/>
          <w:b/>
          <w:bCs/>
          <w:sz w:val="28"/>
          <w:szCs w:val="28"/>
          <w:lang w:eastAsia="ar-SA"/>
        </w:rPr>
      </w:pPr>
      <w:bookmarkStart w:id="0" w:name="_GoBack"/>
      <w:bookmarkEnd w:id="0"/>
      <w:r w:rsidRPr="00754708">
        <w:rPr>
          <w:rFonts w:ascii="Times New Roman" w:hAnsi="Times New Roman" w:cs="Times New Roman"/>
          <w:b/>
          <w:bCs/>
          <w:sz w:val="28"/>
          <w:szCs w:val="28"/>
          <w:lang w:eastAsia="ar-SA"/>
        </w:rPr>
        <w:t xml:space="preserve">ФОНД ОЦЕНОЧНЫХ СРЕДСТВ </w:t>
      </w:r>
    </w:p>
    <w:p w:rsidR="003C7F23" w:rsidRDefault="003C7F23" w:rsidP="00E452CC">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3C7F23" w:rsidRPr="00754708" w:rsidRDefault="003C7F23" w:rsidP="00E452CC">
      <w:pPr>
        <w:spacing w:after="0" w:line="240" w:lineRule="auto"/>
        <w:jc w:val="center"/>
        <w:rPr>
          <w:rFonts w:ascii="Times New Roman" w:hAnsi="Times New Roman" w:cs="Times New Roman"/>
          <w:b/>
          <w:bCs/>
          <w:sz w:val="28"/>
          <w:szCs w:val="28"/>
          <w:lang w:eastAsia="ar-SA"/>
        </w:rPr>
      </w:pPr>
    </w:p>
    <w:p w:rsidR="003C7F23" w:rsidRPr="00754708" w:rsidRDefault="003C7F23" w:rsidP="00E452CC">
      <w:pPr>
        <w:tabs>
          <w:tab w:val="center" w:pos="4678"/>
          <w:tab w:val="left" w:pos="9354"/>
        </w:tabs>
        <w:spacing w:after="0" w:line="240" w:lineRule="auto"/>
        <w:rPr>
          <w:rFonts w:ascii="Times New Roman" w:hAnsi="Times New Roman" w:cs="Times New Roman"/>
          <w:sz w:val="28"/>
          <w:szCs w:val="28"/>
          <w:u w:val="single"/>
          <w:lang w:eastAsia="ru-RU"/>
        </w:rPr>
      </w:pPr>
      <w:r w:rsidRPr="00754708">
        <w:rPr>
          <w:rFonts w:ascii="Times New Roman" w:hAnsi="Times New Roman" w:cs="Times New Roman"/>
          <w:sz w:val="28"/>
          <w:szCs w:val="28"/>
          <w:u w:val="single"/>
          <w:lang w:eastAsia="ru-RU"/>
        </w:rPr>
        <w:tab/>
        <w:t>Б1.Б.08 Конституционное право</w:t>
      </w:r>
      <w:r w:rsidRPr="00754708">
        <w:rPr>
          <w:rFonts w:ascii="Times New Roman" w:hAnsi="Times New Roman" w:cs="Times New Roman"/>
          <w:sz w:val="28"/>
          <w:szCs w:val="28"/>
          <w:u w:val="single"/>
          <w:lang w:eastAsia="ru-RU"/>
        </w:rPr>
        <w:tab/>
      </w:r>
    </w:p>
    <w:p w:rsidR="003C7F23" w:rsidRPr="00754708" w:rsidRDefault="003C7F23" w:rsidP="00E452CC">
      <w:pPr>
        <w:spacing w:after="0" w:line="240" w:lineRule="auto"/>
        <w:jc w:val="center"/>
        <w:rPr>
          <w:rFonts w:ascii="Times New Roman" w:hAnsi="Times New Roman" w:cs="Times New Roman"/>
          <w:sz w:val="20"/>
          <w:szCs w:val="20"/>
          <w:lang w:eastAsia="ru-RU"/>
        </w:rPr>
      </w:pPr>
      <w:r w:rsidRPr="00754708">
        <w:rPr>
          <w:rFonts w:ascii="Times New Roman" w:hAnsi="Times New Roman" w:cs="Times New Roman"/>
          <w:sz w:val="20"/>
          <w:szCs w:val="20"/>
          <w:lang w:eastAsia="ru-RU"/>
        </w:rPr>
        <w:t>(наименование дисциплины (модуля))</w:t>
      </w:r>
    </w:p>
    <w:p w:rsidR="003C7F23" w:rsidRPr="00754708" w:rsidRDefault="003C7F23" w:rsidP="00E452CC">
      <w:pPr>
        <w:spacing w:after="0" w:line="240" w:lineRule="auto"/>
        <w:jc w:val="both"/>
        <w:rPr>
          <w:rFonts w:ascii="Times New Roman" w:hAnsi="Times New Roman" w:cs="Times New Roman"/>
          <w:sz w:val="28"/>
          <w:szCs w:val="28"/>
          <w:u w:val="single"/>
          <w:lang w:eastAsia="ru-RU"/>
        </w:rPr>
      </w:pPr>
    </w:p>
    <w:p w:rsidR="003C7F23" w:rsidRPr="00754708" w:rsidRDefault="003C7F23" w:rsidP="00E452CC">
      <w:pPr>
        <w:tabs>
          <w:tab w:val="center" w:pos="4678"/>
          <w:tab w:val="left" w:pos="9354"/>
        </w:tabs>
        <w:spacing w:after="0" w:line="240" w:lineRule="auto"/>
        <w:rPr>
          <w:rFonts w:ascii="Times New Roman" w:hAnsi="Times New Roman" w:cs="Times New Roman"/>
          <w:sz w:val="28"/>
          <w:szCs w:val="28"/>
          <w:u w:val="single"/>
          <w:lang w:eastAsia="ru-RU"/>
        </w:rPr>
      </w:pPr>
      <w:r w:rsidRPr="00754708">
        <w:rPr>
          <w:rFonts w:ascii="Times New Roman" w:hAnsi="Times New Roman" w:cs="Times New Roman"/>
          <w:sz w:val="28"/>
          <w:szCs w:val="28"/>
          <w:u w:val="single"/>
          <w:lang w:eastAsia="ar-SA"/>
        </w:rPr>
        <w:tab/>
      </w:r>
      <w:r w:rsidRPr="00754708">
        <w:rPr>
          <w:rFonts w:ascii="Times New Roman" w:hAnsi="Times New Roman" w:cs="Times New Roman"/>
          <w:sz w:val="28"/>
          <w:szCs w:val="28"/>
          <w:u w:val="single"/>
          <w:lang w:eastAsia="ru-RU"/>
        </w:rPr>
        <w:t>40.03.01 Юриспруденция</w:t>
      </w:r>
      <w:r w:rsidRPr="00754708">
        <w:rPr>
          <w:rFonts w:ascii="Times New Roman" w:hAnsi="Times New Roman" w:cs="Times New Roman"/>
          <w:sz w:val="28"/>
          <w:szCs w:val="28"/>
          <w:u w:val="single"/>
          <w:lang w:eastAsia="ru-RU"/>
        </w:rPr>
        <w:tab/>
      </w:r>
    </w:p>
    <w:p w:rsidR="003C7F23" w:rsidRPr="00754708" w:rsidRDefault="003C7F23" w:rsidP="00E452CC">
      <w:pPr>
        <w:spacing w:after="0" w:line="240" w:lineRule="auto"/>
        <w:jc w:val="center"/>
        <w:rPr>
          <w:rFonts w:ascii="Times New Roman" w:hAnsi="Times New Roman" w:cs="Times New Roman"/>
          <w:sz w:val="20"/>
          <w:szCs w:val="20"/>
          <w:lang w:eastAsia="ru-RU"/>
        </w:rPr>
      </w:pPr>
      <w:r w:rsidRPr="00754708">
        <w:rPr>
          <w:rFonts w:ascii="Times New Roman" w:hAnsi="Times New Roman" w:cs="Times New Roman"/>
          <w:sz w:val="20"/>
          <w:szCs w:val="20"/>
          <w:lang w:eastAsia="ru-RU"/>
        </w:rPr>
        <w:t>(код и наименование направления подготовки)</w:t>
      </w:r>
    </w:p>
    <w:p w:rsidR="003C7F23" w:rsidRPr="00754708" w:rsidRDefault="003C7F23" w:rsidP="00E452CC">
      <w:pPr>
        <w:spacing w:after="0" w:line="240" w:lineRule="auto"/>
        <w:jc w:val="both"/>
        <w:rPr>
          <w:rFonts w:ascii="Times New Roman" w:hAnsi="Times New Roman" w:cs="Times New Roman"/>
          <w:sz w:val="28"/>
          <w:szCs w:val="28"/>
          <w:lang w:eastAsia="ru-RU"/>
        </w:rPr>
      </w:pPr>
    </w:p>
    <w:p w:rsidR="003C7F23" w:rsidRPr="00754708" w:rsidRDefault="003C7F23" w:rsidP="00E452CC">
      <w:pPr>
        <w:tabs>
          <w:tab w:val="center" w:pos="6379"/>
          <w:tab w:val="left" w:pos="9354"/>
        </w:tabs>
        <w:spacing w:after="0" w:line="240" w:lineRule="auto"/>
        <w:jc w:val="both"/>
        <w:rPr>
          <w:rFonts w:ascii="Times New Roman" w:hAnsi="Times New Roman" w:cs="Times New Roman"/>
          <w:sz w:val="28"/>
          <w:szCs w:val="28"/>
          <w:u w:val="single"/>
          <w:lang w:eastAsia="ru-RU"/>
        </w:rPr>
      </w:pPr>
      <w:r w:rsidRPr="00754708">
        <w:rPr>
          <w:rFonts w:ascii="Times New Roman" w:hAnsi="Times New Roman" w:cs="Times New Roman"/>
          <w:sz w:val="28"/>
          <w:szCs w:val="28"/>
          <w:lang w:eastAsia="ru-RU"/>
        </w:rPr>
        <w:t xml:space="preserve">Направленность (профиль) </w:t>
      </w:r>
      <w:r w:rsidRPr="00754708">
        <w:rPr>
          <w:rFonts w:ascii="Times New Roman" w:hAnsi="Times New Roman" w:cs="Times New Roman"/>
          <w:sz w:val="28"/>
          <w:szCs w:val="28"/>
          <w:u w:val="single"/>
          <w:lang w:eastAsia="ru-RU"/>
        </w:rPr>
        <w:tab/>
        <w:t>Гражданско-правовая</w:t>
      </w:r>
      <w:r w:rsidRPr="00754708">
        <w:rPr>
          <w:rFonts w:ascii="Times New Roman" w:hAnsi="Times New Roman" w:cs="Times New Roman"/>
          <w:sz w:val="28"/>
          <w:szCs w:val="28"/>
          <w:u w:val="single"/>
          <w:lang w:eastAsia="ru-RU"/>
        </w:rPr>
        <w:tab/>
      </w:r>
    </w:p>
    <w:p w:rsidR="003C7F23" w:rsidRPr="00754708" w:rsidRDefault="003C7F23" w:rsidP="00E452CC">
      <w:pPr>
        <w:tabs>
          <w:tab w:val="center" w:pos="6379"/>
        </w:tabs>
        <w:spacing w:after="0" w:line="240" w:lineRule="auto"/>
        <w:rPr>
          <w:rFonts w:ascii="Times New Roman" w:hAnsi="Times New Roman" w:cs="Times New Roman"/>
          <w:sz w:val="28"/>
          <w:szCs w:val="28"/>
          <w:lang w:eastAsia="ru-RU"/>
        </w:rPr>
      </w:pPr>
      <w:r w:rsidRPr="00754708">
        <w:rPr>
          <w:rFonts w:ascii="Times New Roman" w:hAnsi="Times New Roman" w:cs="Times New Roman"/>
          <w:sz w:val="28"/>
          <w:szCs w:val="28"/>
          <w:lang w:eastAsia="ru-RU"/>
        </w:rPr>
        <w:tab/>
      </w:r>
      <w:r w:rsidRPr="00754708">
        <w:rPr>
          <w:rFonts w:ascii="Times New Roman" w:hAnsi="Times New Roman" w:cs="Times New Roman"/>
          <w:sz w:val="20"/>
          <w:szCs w:val="20"/>
          <w:lang w:eastAsia="ru-RU"/>
        </w:rPr>
        <w:t>(наименование направленности (профиля))</w:t>
      </w:r>
    </w:p>
    <w:p w:rsidR="003C7F23" w:rsidRPr="00754708" w:rsidRDefault="003C7F23" w:rsidP="00E452CC">
      <w:pPr>
        <w:spacing w:after="0" w:line="240" w:lineRule="auto"/>
        <w:jc w:val="both"/>
        <w:rPr>
          <w:rFonts w:ascii="Times New Roman" w:hAnsi="Times New Roman" w:cs="Times New Roman"/>
          <w:sz w:val="28"/>
          <w:szCs w:val="28"/>
          <w:lang w:eastAsia="ru-RU"/>
        </w:rPr>
      </w:pPr>
    </w:p>
    <w:p w:rsidR="003C7F23" w:rsidRPr="00754708" w:rsidRDefault="003C7F23" w:rsidP="00E452CC">
      <w:pPr>
        <w:tabs>
          <w:tab w:val="center" w:pos="6379"/>
          <w:tab w:val="left" w:pos="9354"/>
        </w:tabs>
        <w:spacing w:after="0" w:line="240" w:lineRule="auto"/>
        <w:jc w:val="both"/>
        <w:rPr>
          <w:rFonts w:ascii="Times New Roman" w:hAnsi="Times New Roman" w:cs="Times New Roman"/>
          <w:sz w:val="28"/>
          <w:szCs w:val="28"/>
          <w:u w:val="single"/>
          <w:lang w:eastAsia="ru-RU"/>
        </w:rPr>
      </w:pPr>
      <w:r w:rsidRPr="00754708">
        <w:rPr>
          <w:rFonts w:ascii="Times New Roman" w:hAnsi="Times New Roman" w:cs="Times New Roman"/>
          <w:sz w:val="28"/>
          <w:szCs w:val="28"/>
          <w:lang w:eastAsia="ru-RU"/>
        </w:rPr>
        <w:t xml:space="preserve">Квалификация выпускника </w:t>
      </w:r>
      <w:r w:rsidRPr="00754708">
        <w:rPr>
          <w:rFonts w:ascii="Times New Roman" w:hAnsi="Times New Roman" w:cs="Times New Roman"/>
          <w:sz w:val="28"/>
          <w:szCs w:val="28"/>
          <w:u w:val="single"/>
          <w:lang w:eastAsia="ru-RU"/>
        </w:rPr>
        <w:tab/>
        <w:t>Бакалавр</w:t>
      </w:r>
      <w:r w:rsidRPr="00754708">
        <w:rPr>
          <w:rFonts w:ascii="Times New Roman" w:hAnsi="Times New Roman" w:cs="Times New Roman"/>
          <w:sz w:val="28"/>
          <w:szCs w:val="28"/>
          <w:u w:val="single"/>
          <w:lang w:eastAsia="ru-RU"/>
        </w:rPr>
        <w:tab/>
      </w:r>
    </w:p>
    <w:p w:rsidR="003C7F23" w:rsidRPr="00754708" w:rsidRDefault="003C7F23" w:rsidP="00E452CC">
      <w:pPr>
        <w:tabs>
          <w:tab w:val="center" w:pos="6379"/>
        </w:tabs>
        <w:spacing w:after="0" w:line="240" w:lineRule="auto"/>
        <w:rPr>
          <w:rFonts w:ascii="Times New Roman" w:hAnsi="Times New Roman" w:cs="Times New Roman"/>
          <w:sz w:val="28"/>
          <w:szCs w:val="28"/>
          <w:lang w:eastAsia="ru-RU"/>
        </w:rPr>
      </w:pPr>
      <w:r w:rsidRPr="00754708">
        <w:rPr>
          <w:rFonts w:ascii="Times New Roman" w:hAnsi="Times New Roman" w:cs="Times New Roman"/>
          <w:sz w:val="28"/>
          <w:szCs w:val="28"/>
          <w:lang w:eastAsia="ru-RU"/>
        </w:rPr>
        <w:tab/>
      </w:r>
      <w:r w:rsidRPr="00754708">
        <w:rPr>
          <w:rFonts w:ascii="Times New Roman" w:hAnsi="Times New Roman" w:cs="Times New Roman"/>
          <w:sz w:val="20"/>
          <w:szCs w:val="20"/>
          <w:lang w:eastAsia="ru-RU"/>
        </w:rPr>
        <w:t>(наименование квалификации)</w:t>
      </w:r>
    </w:p>
    <w:p w:rsidR="003C7F23" w:rsidRPr="00754708" w:rsidRDefault="003C7F23" w:rsidP="00E452CC">
      <w:pPr>
        <w:spacing w:after="0" w:line="240" w:lineRule="auto"/>
        <w:jc w:val="both"/>
        <w:rPr>
          <w:rFonts w:ascii="Times New Roman" w:hAnsi="Times New Roman" w:cs="Times New Roman"/>
          <w:sz w:val="28"/>
          <w:szCs w:val="28"/>
          <w:lang w:eastAsia="ru-RU"/>
        </w:rPr>
      </w:pPr>
    </w:p>
    <w:p w:rsidR="003C7F23" w:rsidRPr="00754708" w:rsidRDefault="003C7F23" w:rsidP="00E452CC">
      <w:pPr>
        <w:tabs>
          <w:tab w:val="center" w:pos="5812"/>
          <w:tab w:val="left" w:pos="9354"/>
        </w:tabs>
        <w:spacing w:after="0" w:line="240" w:lineRule="auto"/>
        <w:jc w:val="both"/>
        <w:rPr>
          <w:rFonts w:ascii="Times New Roman" w:hAnsi="Times New Roman" w:cs="Times New Roman"/>
          <w:sz w:val="28"/>
          <w:szCs w:val="28"/>
          <w:u w:val="single"/>
          <w:lang w:eastAsia="ru-RU"/>
        </w:rPr>
      </w:pPr>
      <w:r w:rsidRPr="00754708">
        <w:rPr>
          <w:rFonts w:ascii="Times New Roman" w:hAnsi="Times New Roman" w:cs="Times New Roman"/>
          <w:sz w:val="28"/>
          <w:szCs w:val="28"/>
          <w:lang w:eastAsia="ru-RU"/>
        </w:rPr>
        <w:t xml:space="preserve">Форма обучения </w:t>
      </w:r>
      <w:r w:rsidRPr="00754708">
        <w:rPr>
          <w:rFonts w:ascii="Times New Roman" w:hAnsi="Times New Roman" w:cs="Times New Roman"/>
          <w:sz w:val="28"/>
          <w:szCs w:val="28"/>
          <w:u w:val="single"/>
          <w:lang w:eastAsia="ru-RU"/>
        </w:rPr>
        <w:tab/>
        <w:t>Очная, очно-заочная</w:t>
      </w:r>
      <w:r>
        <w:rPr>
          <w:rFonts w:ascii="Times New Roman" w:hAnsi="Times New Roman" w:cs="Times New Roman"/>
          <w:sz w:val="28"/>
          <w:szCs w:val="28"/>
          <w:u w:val="single"/>
          <w:lang w:eastAsia="ru-RU"/>
        </w:rPr>
        <w:t xml:space="preserve">, заочная </w:t>
      </w:r>
      <w:r w:rsidRPr="00754708">
        <w:rPr>
          <w:rFonts w:ascii="Times New Roman" w:hAnsi="Times New Roman" w:cs="Times New Roman"/>
          <w:sz w:val="28"/>
          <w:szCs w:val="28"/>
          <w:u w:val="single"/>
          <w:lang w:eastAsia="ru-RU"/>
        </w:rPr>
        <w:tab/>
      </w:r>
    </w:p>
    <w:p w:rsidR="003C7F23" w:rsidRPr="00754708" w:rsidRDefault="003C7F23" w:rsidP="00E452CC">
      <w:pPr>
        <w:tabs>
          <w:tab w:val="center" w:pos="5812"/>
        </w:tabs>
        <w:spacing w:after="0" w:line="240" w:lineRule="auto"/>
        <w:rPr>
          <w:rFonts w:ascii="Times New Roman" w:hAnsi="Times New Roman" w:cs="Times New Roman"/>
          <w:sz w:val="28"/>
          <w:szCs w:val="28"/>
          <w:lang w:eastAsia="ru-RU"/>
        </w:rPr>
      </w:pPr>
      <w:r w:rsidRPr="00754708">
        <w:rPr>
          <w:rFonts w:ascii="Times New Roman" w:hAnsi="Times New Roman" w:cs="Times New Roman"/>
          <w:sz w:val="28"/>
          <w:szCs w:val="28"/>
          <w:lang w:eastAsia="ru-RU"/>
        </w:rPr>
        <w:tab/>
      </w:r>
      <w:r w:rsidRPr="00754708">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754708">
        <w:rPr>
          <w:rFonts w:ascii="Times New Roman" w:hAnsi="Times New Roman" w:cs="Times New Roman"/>
          <w:sz w:val="20"/>
          <w:szCs w:val="20"/>
          <w:lang w:eastAsia="ru-RU"/>
        </w:rPr>
        <w:t>)</w:t>
      </w:r>
    </w:p>
    <w:p w:rsidR="003C7F23" w:rsidRPr="00754708" w:rsidRDefault="003C7F23" w:rsidP="00E452CC">
      <w:pPr>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C7F23" w:rsidRPr="00754708" w:rsidRDefault="003C7F23" w:rsidP="00E452CC">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C7F23" w:rsidRPr="00754708" w:rsidRDefault="003C7F23" w:rsidP="00E452CC">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C7F23" w:rsidRPr="00754708" w:rsidRDefault="003C7F23" w:rsidP="00E452CC">
      <w:pPr>
        <w:suppressAutoHyphens/>
        <w:spacing w:after="0" w:line="240" w:lineRule="auto"/>
        <w:jc w:val="center"/>
        <w:rPr>
          <w:rFonts w:ascii="Times New Roman" w:hAnsi="Times New Roman" w:cs="Times New Roman"/>
          <w:sz w:val="28"/>
          <w:szCs w:val="28"/>
          <w:lang w:eastAsia="ar-SA"/>
        </w:rPr>
      </w:pPr>
      <w:r w:rsidRPr="00754708">
        <w:rPr>
          <w:rFonts w:ascii="Times New Roman" w:hAnsi="Times New Roman" w:cs="Times New Roman"/>
          <w:sz w:val="28"/>
          <w:szCs w:val="28"/>
          <w:lang w:eastAsia="ar-SA"/>
        </w:rPr>
        <w:t>Рекомендован к использованию Филиалами АНОО ВО «ВЭПИ»</w:t>
      </w:r>
    </w:p>
    <w:p w:rsidR="003C7F23" w:rsidRPr="00754708" w:rsidRDefault="003C7F23" w:rsidP="00E452CC">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C7F23" w:rsidRPr="00754708" w:rsidRDefault="003C7F23" w:rsidP="00E452CC">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C7F23" w:rsidRPr="00754708" w:rsidRDefault="003C7F23" w:rsidP="00E452CC">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C7F23" w:rsidRPr="00754708" w:rsidRDefault="003C7F23" w:rsidP="00E452CC">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C7F23" w:rsidRPr="00754708" w:rsidRDefault="003C7F23" w:rsidP="00E452CC">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C7F23" w:rsidRPr="00754708" w:rsidRDefault="003C7F23" w:rsidP="00FD71DC">
      <w:pPr>
        <w:tabs>
          <w:tab w:val="right" w:leader="underscore" w:pos="8505"/>
        </w:tabs>
        <w:suppressAutoHyphens/>
        <w:spacing w:after="0" w:line="240" w:lineRule="auto"/>
        <w:rPr>
          <w:rFonts w:ascii="Times New Roman" w:hAnsi="Times New Roman" w:cs="Times New Roman"/>
          <w:sz w:val="28"/>
          <w:szCs w:val="28"/>
          <w:lang w:eastAsia="ar-SA"/>
        </w:rPr>
      </w:pPr>
    </w:p>
    <w:p w:rsidR="003C7F23" w:rsidRPr="00754708" w:rsidRDefault="003C7F23" w:rsidP="00E452CC">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C7F23" w:rsidRDefault="003C7F23" w:rsidP="00FD71DC">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sidRPr="00754708">
        <w:rPr>
          <w:rFonts w:ascii="Times New Roman" w:hAnsi="Times New Roman" w:cs="Times New Roman"/>
          <w:sz w:val="28"/>
          <w:szCs w:val="28"/>
          <w:lang w:eastAsia="ar-SA"/>
        </w:rPr>
        <w:t>Воронеж</w:t>
      </w:r>
    </w:p>
    <w:p w:rsidR="003C7F23" w:rsidRPr="00754708" w:rsidRDefault="00442535" w:rsidP="00FD71DC">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3C7F23" w:rsidRPr="00754708" w:rsidRDefault="003C7F23" w:rsidP="00E452CC">
      <w:pPr>
        <w:suppressAutoHyphens/>
        <w:spacing w:after="0" w:line="240" w:lineRule="auto"/>
        <w:ind w:firstLine="709"/>
        <w:jc w:val="both"/>
        <w:rPr>
          <w:rFonts w:ascii="Times New Roman" w:hAnsi="Times New Roman" w:cs="Times New Roman"/>
          <w:sz w:val="24"/>
          <w:szCs w:val="24"/>
          <w:lang w:eastAsia="ar-SA"/>
        </w:rPr>
      </w:pPr>
      <w:r w:rsidRPr="00754708">
        <w:rPr>
          <w:rFonts w:ascii="Times New Roman" w:hAnsi="Times New Roman" w:cs="Times New Roman"/>
          <w:sz w:val="28"/>
          <w:szCs w:val="28"/>
          <w:lang w:eastAsia="ar-SA"/>
        </w:rPr>
        <w:lastRenderedPageBreak/>
        <w:t xml:space="preserve">Фонд оценочных средств по дисциплине (модулю) рассмотрен и одобрен на заседании кафедры </w:t>
      </w:r>
      <w:r w:rsidR="00442535">
        <w:rPr>
          <w:rFonts w:ascii="Times New Roman" w:hAnsi="Times New Roman" w:cs="Times New Roman"/>
          <w:sz w:val="28"/>
          <w:szCs w:val="28"/>
          <w:lang w:eastAsia="ar-SA"/>
        </w:rPr>
        <w:t>Конституционного и международного права.</w:t>
      </w:r>
    </w:p>
    <w:p w:rsidR="003C7F23" w:rsidRPr="00754708" w:rsidRDefault="003C7F23" w:rsidP="00E452CC">
      <w:pPr>
        <w:suppressAutoHyphens/>
        <w:spacing w:after="0" w:line="240" w:lineRule="auto"/>
        <w:rPr>
          <w:rFonts w:ascii="Times New Roman" w:hAnsi="Times New Roman" w:cs="Times New Roman"/>
          <w:sz w:val="28"/>
          <w:szCs w:val="28"/>
          <w:lang w:eastAsia="ar-SA"/>
        </w:rPr>
      </w:pPr>
    </w:p>
    <w:p w:rsidR="00442535" w:rsidRPr="00442535" w:rsidRDefault="00442535" w:rsidP="00442535">
      <w:pPr>
        <w:spacing w:after="0" w:line="240" w:lineRule="auto"/>
        <w:jc w:val="both"/>
        <w:rPr>
          <w:rFonts w:ascii="Times New Roman" w:eastAsia="Times New Roman" w:hAnsi="Times New Roman" w:cs="Times New Roman"/>
          <w:sz w:val="28"/>
          <w:szCs w:val="28"/>
          <w:lang w:eastAsia="ru-RU"/>
        </w:rPr>
      </w:pPr>
      <w:r w:rsidRPr="00442535">
        <w:rPr>
          <w:rFonts w:ascii="Times New Roman" w:eastAsia="Times New Roman" w:hAnsi="Times New Roman" w:cs="Times New Roman"/>
          <w:sz w:val="28"/>
          <w:szCs w:val="28"/>
          <w:lang w:eastAsia="ru-RU"/>
        </w:rPr>
        <w:t xml:space="preserve">Протокол  от   «11»  </w:t>
      </w:r>
      <w:r w:rsidRPr="00442535">
        <w:rPr>
          <w:rFonts w:ascii="Times New Roman" w:eastAsia="Times New Roman" w:hAnsi="Times New Roman" w:cs="Times New Roman"/>
          <w:sz w:val="28"/>
          <w:szCs w:val="28"/>
          <w:u w:val="single"/>
          <w:lang w:eastAsia="ru-RU"/>
        </w:rPr>
        <w:t xml:space="preserve">      декабря      </w:t>
      </w:r>
      <w:r w:rsidRPr="00442535">
        <w:rPr>
          <w:rFonts w:ascii="Times New Roman" w:eastAsia="Times New Roman" w:hAnsi="Times New Roman" w:cs="Times New Roman"/>
          <w:sz w:val="28"/>
          <w:szCs w:val="28"/>
          <w:lang w:eastAsia="ru-RU"/>
        </w:rPr>
        <w:t xml:space="preserve">  2019 г.     № 3</w:t>
      </w:r>
    </w:p>
    <w:p w:rsidR="003C7F23" w:rsidRPr="00754708" w:rsidRDefault="003C7F23" w:rsidP="00E452CC">
      <w:pPr>
        <w:suppressAutoHyphens/>
        <w:spacing w:after="0" w:line="240" w:lineRule="auto"/>
        <w:rPr>
          <w:rFonts w:ascii="Times New Roman" w:hAnsi="Times New Roman" w:cs="Times New Roman"/>
          <w:sz w:val="28"/>
          <w:szCs w:val="28"/>
          <w:lang w:eastAsia="ar-SA"/>
        </w:rPr>
      </w:pPr>
    </w:p>
    <w:p w:rsidR="003C7F23" w:rsidRPr="00754708" w:rsidRDefault="003C7F23" w:rsidP="00E452CC">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754708">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3C7F23" w:rsidRPr="00754708" w:rsidRDefault="0073728C" w:rsidP="00E452CC">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0" o:spid="_x0000_s1028" type="#_x0000_t75" alt="Безымянный" style="position:absolute;left:0;text-align:left;margin-left:-19.05pt;margin-top:-.15pt;width:522.75pt;height:232.5pt;z-index:2;visibility:visible">
            <v:imagedata r:id="rId10" o:title=""/>
          </v:shape>
        </w:pict>
      </w:r>
    </w:p>
    <w:p w:rsidR="003C7F23" w:rsidRPr="00754708" w:rsidRDefault="003C7F23" w:rsidP="00E452CC">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3C7F23" w:rsidRPr="00754708" w:rsidRDefault="003C7F23" w:rsidP="00E452CC">
      <w:pPr>
        <w:tabs>
          <w:tab w:val="left" w:pos="7513"/>
        </w:tabs>
        <w:suppressAutoHyphens/>
        <w:spacing w:after="0" w:line="240" w:lineRule="auto"/>
        <w:jc w:val="both"/>
        <w:rPr>
          <w:rFonts w:ascii="Times New Roman" w:hAnsi="Times New Roman" w:cs="Times New Roman"/>
          <w:sz w:val="28"/>
          <w:szCs w:val="28"/>
          <w:lang w:eastAsia="ru-RU"/>
        </w:rPr>
      </w:pPr>
    </w:p>
    <w:p w:rsidR="00442535" w:rsidRPr="00442535" w:rsidRDefault="00442535" w:rsidP="00442535">
      <w:pPr>
        <w:suppressAutoHyphens/>
        <w:spacing w:after="0" w:line="240" w:lineRule="auto"/>
        <w:jc w:val="both"/>
        <w:rPr>
          <w:rFonts w:ascii="Times New Roman" w:hAnsi="Times New Roman" w:cs="Times New Roman"/>
          <w:sz w:val="28"/>
          <w:szCs w:val="28"/>
          <w:lang w:eastAsia="ar-SA"/>
        </w:rPr>
      </w:pPr>
    </w:p>
    <w:p w:rsidR="00442535" w:rsidRPr="00442535" w:rsidRDefault="0073728C" w:rsidP="00442535">
      <w:pPr>
        <w:suppressAutoHyphens/>
        <w:spacing w:after="0" w:line="240" w:lineRule="auto"/>
        <w:jc w:val="both"/>
        <w:rPr>
          <w:rFonts w:ascii="Times New Roman" w:hAnsi="Times New Roman" w:cs="Times New Roman"/>
          <w:sz w:val="28"/>
          <w:szCs w:val="28"/>
          <w:lang w:eastAsia="ar-SA"/>
        </w:rPr>
      </w:pPr>
      <w:r>
        <w:rPr>
          <w:noProof/>
        </w:rPr>
        <w:pict>
          <v:shape id="Рисунок 5" o:spid="_x0000_s1032" type="#_x0000_t75" alt="Описание: Описание: Описание: fx2C2TbQCMo" style="position:absolute;left:0;text-align:left;margin-left:208.5pt;margin-top:-.25pt;width:80.3pt;height:66.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202 0 -202 21355 21600 21355 21600 0 -202 0">
            <v:imagedata r:id="rId11" o:title=" fx2C2TbQCMo"/>
            <w10:wrap type="tight"/>
          </v:shape>
        </w:pict>
      </w:r>
    </w:p>
    <w:p w:rsidR="00442535" w:rsidRPr="00442535" w:rsidRDefault="00442535" w:rsidP="00442535">
      <w:pPr>
        <w:tabs>
          <w:tab w:val="left" w:pos="7655"/>
        </w:tabs>
        <w:suppressAutoHyphens/>
        <w:spacing w:after="0" w:line="240" w:lineRule="auto"/>
        <w:jc w:val="center"/>
        <w:rPr>
          <w:rFonts w:ascii="Times New Roman" w:hAnsi="Times New Roman" w:cs="Times New Roman"/>
          <w:sz w:val="28"/>
          <w:szCs w:val="28"/>
          <w:lang w:eastAsia="ar-SA"/>
        </w:rPr>
      </w:pPr>
      <w:r w:rsidRPr="00442535">
        <w:rPr>
          <w:rFonts w:ascii="Times New Roman" w:hAnsi="Times New Roman" w:cs="Times New Roman"/>
          <w:sz w:val="28"/>
          <w:szCs w:val="28"/>
          <w:lang w:eastAsia="ar-SA"/>
        </w:rPr>
        <w:t>Заведующий кафедрой                                                                       В.В. Хрулева</w:t>
      </w:r>
    </w:p>
    <w:p w:rsidR="00442535" w:rsidRPr="00442535" w:rsidRDefault="00442535" w:rsidP="00442535">
      <w:pPr>
        <w:tabs>
          <w:tab w:val="left" w:pos="7655"/>
        </w:tabs>
        <w:suppressAutoHyphens/>
        <w:spacing w:after="0" w:line="240" w:lineRule="auto"/>
        <w:jc w:val="center"/>
        <w:rPr>
          <w:rFonts w:ascii="Times New Roman" w:hAnsi="Times New Roman" w:cs="Times New Roman"/>
          <w:sz w:val="28"/>
          <w:szCs w:val="28"/>
          <w:lang w:eastAsia="ar-SA"/>
        </w:rPr>
      </w:pPr>
    </w:p>
    <w:p w:rsidR="00442535" w:rsidRPr="00442535" w:rsidRDefault="00442535" w:rsidP="00442535">
      <w:pPr>
        <w:tabs>
          <w:tab w:val="left" w:pos="7655"/>
        </w:tabs>
        <w:suppressAutoHyphens/>
        <w:spacing w:after="0" w:line="240" w:lineRule="auto"/>
        <w:jc w:val="center"/>
        <w:rPr>
          <w:rFonts w:ascii="Times New Roman" w:hAnsi="Times New Roman" w:cs="Times New Roman"/>
          <w:sz w:val="28"/>
          <w:szCs w:val="28"/>
          <w:lang w:eastAsia="ar-SA"/>
        </w:rPr>
      </w:pPr>
    </w:p>
    <w:p w:rsidR="003C7F23" w:rsidRPr="00754708" w:rsidRDefault="003C7F23" w:rsidP="00E452CC">
      <w:pPr>
        <w:suppressAutoHyphens/>
        <w:spacing w:after="0" w:line="240" w:lineRule="auto"/>
        <w:jc w:val="both"/>
        <w:rPr>
          <w:rFonts w:ascii="Times New Roman" w:hAnsi="Times New Roman" w:cs="Times New Roman"/>
          <w:b/>
          <w:bCs/>
          <w:sz w:val="28"/>
          <w:szCs w:val="28"/>
          <w:lang w:eastAsia="ru-RU"/>
        </w:rPr>
      </w:pPr>
    </w:p>
    <w:p w:rsidR="003C7F23" w:rsidRPr="00754708" w:rsidRDefault="00F53FEE" w:rsidP="00E452CC">
      <w:pPr>
        <w:spacing w:before="280" w:after="280" w:line="240" w:lineRule="auto"/>
        <w:jc w:val="both"/>
        <w:rPr>
          <w:rFonts w:ascii="Times New Roman" w:hAnsi="Times New Roman" w:cs="Times New Roman"/>
          <w:b/>
          <w:bCs/>
          <w:sz w:val="28"/>
          <w:szCs w:val="28"/>
          <w:lang w:eastAsia="ar-SA"/>
        </w:rPr>
      </w:pPr>
      <w:r>
        <w:rPr>
          <w:rFonts w:ascii="Times New Roman" w:hAnsi="Times New Roman" w:cs="Times New Roman"/>
          <w:b/>
          <w:bCs/>
          <w:noProof/>
          <w:sz w:val="28"/>
          <w:szCs w:val="28"/>
          <w:lang w:eastAsia="ru-RU"/>
        </w:rPr>
        <w:pict>
          <v:shape id="Рисунок 11" o:spid="_x0000_i1025" type="#_x0000_t75" style="width:470.25pt;height:95.25pt;visibility:visible">
            <v:imagedata r:id="rId12" o:title=""/>
          </v:shape>
        </w:pict>
      </w:r>
    </w:p>
    <w:p w:rsidR="003C7F23" w:rsidRPr="00754708" w:rsidRDefault="003C7F23" w:rsidP="00E452CC">
      <w:pPr>
        <w:suppressAutoHyphens/>
        <w:spacing w:after="0" w:line="240" w:lineRule="auto"/>
        <w:rPr>
          <w:rFonts w:ascii="Times New Roman" w:hAnsi="Times New Roman" w:cs="Times New Roman"/>
          <w:sz w:val="24"/>
          <w:szCs w:val="24"/>
          <w:lang w:eastAsia="ar-SA"/>
        </w:rPr>
      </w:pPr>
    </w:p>
    <w:p w:rsidR="003C7F23" w:rsidRDefault="003C7F23" w:rsidP="00E452CC">
      <w:pPr>
        <w:tabs>
          <w:tab w:val="left" w:pos="7513"/>
        </w:tabs>
        <w:spacing w:after="0" w:line="240" w:lineRule="auto"/>
        <w:rPr>
          <w:rFonts w:ascii="Times New Roman" w:hAnsi="Times New Roman" w:cs="Times New Roman"/>
          <w:b/>
          <w:bCs/>
          <w:sz w:val="28"/>
          <w:szCs w:val="28"/>
        </w:rPr>
      </w:pPr>
    </w:p>
    <w:p w:rsidR="003C7F23" w:rsidRPr="006861F2" w:rsidRDefault="003C7F23" w:rsidP="00E452CC">
      <w:pPr>
        <w:tabs>
          <w:tab w:val="left" w:pos="7513"/>
        </w:tabs>
        <w:spacing w:after="0" w:line="240" w:lineRule="auto"/>
        <w:jc w:val="center"/>
        <w:rPr>
          <w:rFonts w:ascii="Times New Roman" w:hAnsi="Times New Roman" w:cs="Times New Roman"/>
          <w:sz w:val="28"/>
          <w:szCs w:val="28"/>
          <w:lang w:eastAsia="ru-RU"/>
        </w:rPr>
      </w:pPr>
      <w:r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3C7F23" w:rsidRPr="00AE3C0E" w:rsidRDefault="003C7F23" w:rsidP="00E452CC">
      <w:pPr>
        <w:suppressAutoHyphens/>
        <w:spacing w:after="0" w:line="240" w:lineRule="auto"/>
        <w:jc w:val="center"/>
        <w:rPr>
          <w:rFonts w:ascii="Times New Roman" w:hAnsi="Times New Roman" w:cs="Times New Roman"/>
          <w:sz w:val="28"/>
          <w:szCs w:val="28"/>
        </w:rPr>
      </w:pPr>
    </w:p>
    <w:p w:rsidR="003C7F23"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Pr>
          <w:rFonts w:ascii="Times New Roman" w:hAnsi="Times New Roman" w:cs="Times New Roman"/>
          <w:sz w:val="28"/>
          <w:szCs w:val="28"/>
        </w:rPr>
        <w:t>«</w:t>
      </w:r>
      <w:r w:rsidRPr="0006697C">
        <w:rPr>
          <w:rFonts w:ascii="Times New Roman" w:hAnsi="Times New Roman" w:cs="Times New Roman"/>
          <w:color w:val="404040"/>
          <w:sz w:val="28"/>
          <w:szCs w:val="28"/>
          <w:lang w:eastAsia="ru-RU"/>
        </w:rPr>
        <w:t>Б1.Б.08 Конституционное право</w:t>
      </w:r>
      <w:r>
        <w:rPr>
          <w:rFonts w:ascii="Times New Roman" w:hAnsi="Times New Roman" w:cs="Times New Roman"/>
          <w:color w:val="404040"/>
          <w:sz w:val="28"/>
          <w:szCs w:val="28"/>
          <w:lang w:eastAsia="ru-RU"/>
        </w:rPr>
        <w:t xml:space="preserve">» </w:t>
      </w:r>
      <w:r w:rsidRPr="00A16129">
        <w:rPr>
          <w:rFonts w:ascii="Times New Roman" w:hAnsi="Times New Roman" w:cs="Times New Roman"/>
          <w:sz w:val="28"/>
          <w:szCs w:val="28"/>
        </w:rPr>
        <w:t>является</w:t>
      </w:r>
      <w:r w:rsidRPr="00AE3C0E">
        <w:rPr>
          <w:rFonts w:ascii="Times New Roman" w:hAnsi="Times New Roman" w:cs="Times New Roman"/>
          <w:sz w:val="28"/>
          <w:szCs w:val="28"/>
        </w:rPr>
        <w:t xml:space="preserve"> достижение следующих результатов обучения:</w:t>
      </w: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3C7F23" w:rsidRPr="00C53583">
        <w:tc>
          <w:tcPr>
            <w:tcW w:w="1565" w:type="dxa"/>
            <w:vAlign w:val="center"/>
          </w:tcPr>
          <w:p w:rsidR="003C7F23" w:rsidRPr="00C53583" w:rsidRDefault="003C7F23" w:rsidP="005C70F5">
            <w:pPr>
              <w:suppressAutoHyphens/>
              <w:spacing w:after="0" w:line="240" w:lineRule="auto"/>
              <w:jc w:val="center"/>
              <w:rPr>
                <w:rFonts w:ascii="Times New Roman" w:hAnsi="Times New Roman" w:cs="Times New Roman"/>
                <w:sz w:val="20"/>
                <w:szCs w:val="20"/>
              </w:rPr>
            </w:pPr>
            <w:r w:rsidRPr="00C53583">
              <w:rPr>
                <w:rFonts w:ascii="Times New Roman" w:hAnsi="Times New Roman" w:cs="Times New Roman"/>
                <w:sz w:val="20"/>
                <w:szCs w:val="20"/>
              </w:rPr>
              <w:t>Код компетенции</w:t>
            </w:r>
          </w:p>
        </w:tc>
        <w:tc>
          <w:tcPr>
            <w:tcW w:w="7933" w:type="dxa"/>
            <w:vAlign w:val="center"/>
          </w:tcPr>
          <w:p w:rsidR="003C7F23" w:rsidRPr="00C53583" w:rsidRDefault="003C7F23" w:rsidP="005C70F5">
            <w:pPr>
              <w:suppressAutoHyphens/>
              <w:spacing w:after="0" w:line="240" w:lineRule="auto"/>
              <w:jc w:val="center"/>
              <w:rPr>
                <w:rFonts w:ascii="Times New Roman" w:hAnsi="Times New Roman" w:cs="Times New Roman"/>
                <w:sz w:val="20"/>
                <w:szCs w:val="20"/>
              </w:rPr>
            </w:pPr>
            <w:r w:rsidRPr="00C53583">
              <w:rPr>
                <w:rFonts w:ascii="Times New Roman" w:hAnsi="Times New Roman" w:cs="Times New Roman"/>
                <w:sz w:val="20"/>
                <w:szCs w:val="20"/>
              </w:rPr>
              <w:t>Наименование компетенции</w:t>
            </w:r>
          </w:p>
        </w:tc>
      </w:tr>
      <w:tr w:rsidR="003C7F23" w:rsidRPr="00C53583">
        <w:trPr>
          <w:trHeight w:val="231"/>
        </w:trPr>
        <w:tc>
          <w:tcPr>
            <w:tcW w:w="1565" w:type="dxa"/>
            <w:vAlign w:val="center"/>
          </w:tcPr>
          <w:p w:rsidR="003C7F23" w:rsidRPr="00C53583" w:rsidRDefault="003C7F23" w:rsidP="005C70F5">
            <w:pPr>
              <w:tabs>
                <w:tab w:val="left" w:pos="708"/>
                <w:tab w:val="right" w:leader="underscore" w:pos="9639"/>
              </w:tabs>
              <w:rPr>
                <w:rFonts w:ascii="Times New Roman" w:hAnsi="Times New Roman" w:cs="Times New Roman"/>
                <w:sz w:val="20"/>
                <w:szCs w:val="20"/>
              </w:rPr>
            </w:pPr>
            <w:r w:rsidRPr="00C53583">
              <w:rPr>
                <w:rFonts w:ascii="Times New Roman" w:hAnsi="Times New Roman" w:cs="Times New Roman"/>
                <w:sz w:val="20"/>
                <w:szCs w:val="20"/>
              </w:rPr>
              <w:t>ОК-7</w:t>
            </w:r>
          </w:p>
        </w:tc>
        <w:tc>
          <w:tcPr>
            <w:tcW w:w="7933" w:type="dxa"/>
          </w:tcPr>
          <w:p w:rsidR="003C7F23" w:rsidRPr="00C53583" w:rsidRDefault="003C7F23" w:rsidP="005C70F5">
            <w:pPr>
              <w:widowControl w:val="0"/>
              <w:autoSpaceDE w:val="0"/>
              <w:autoSpaceDN w:val="0"/>
              <w:adjustRightInd w:val="0"/>
              <w:jc w:val="both"/>
              <w:rPr>
                <w:rFonts w:ascii="Times New Roman" w:hAnsi="Times New Roman" w:cs="Times New Roman"/>
                <w:sz w:val="20"/>
                <w:szCs w:val="20"/>
              </w:rPr>
            </w:pPr>
            <w:r w:rsidRPr="00C53583">
              <w:rPr>
                <w:rFonts w:ascii="Times New Roman" w:hAnsi="Times New Roman" w:cs="Times New Roman"/>
                <w:sz w:val="20"/>
                <w:szCs w:val="20"/>
              </w:rPr>
              <w:t>способностью к самоорганизации и самообразованию</w:t>
            </w:r>
          </w:p>
        </w:tc>
      </w:tr>
      <w:tr w:rsidR="003C7F23" w:rsidRPr="00C53583">
        <w:trPr>
          <w:trHeight w:val="390"/>
        </w:trPr>
        <w:tc>
          <w:tcPr>
            <w:tcW w:w="1565" w:type="dxa"/>
          </w:tcPr>
          <w:p w:rsidR="003C7F23" w:rsidRPr="00C53583" w:rsidRDefault="003C7F23" w:rsidP="005C70F5">
            <w:pPr>
              <w:widowControl w:val="0"/>
              <w:jc w:val="both"/>
              <w:rPr>
                <w:rFonts w:ascii="Times New Roman" w:hAnsi="Times New Roman" w:cs="Times New Roman"/>
                <w:color w:val="000000"/>
                <w:sz w:val="20"/>
                <w:szCs w:val="20"/>
              </w:rPr>
            </w:pPr>
            <w:r w:rsidRPr="00C53583">
              <w:rPr>
                <w:rFonts w:ascii="Times New Roman" w:hAnsi="Times New Roman" w:cs="Times New Roman"/>
                <w:color w:val="000000"/>
                <w:sz w:val="20"/>
                <w:szCs w:val="20"/>
              </w:rPr>
              <w:t>ОПК-1</w:t>
            </w:r>
          </w:p>
        </w:tc>
        <w:tc>
          <w:tcPr>
            <w:tcW w:w="7933" w:type="dxa"/>
          </w:tcPr>
          <w:p w:rsidR="003C7F23" w:rsidRPr="00C53583" w:rsidRDefault="003C7F23" w:rsidP="005C70F5">
            <w:pPr>
              <w:widowControl w:val="0"/>
              <w:jc w:val="both"/>
              <w:rPr>
                <w:rFonts w:ascii="Times New Roman" w:hAnsi="Times New Roman" w:cs="Times New Roman"/>
                <w:sz w:val="20"/>
                <w:szCs w:val="20"/>
              </w:rPr>
            </w:pPr>
            <w:r w:rsidRPr="00C53583">
              <w:rPr>
                <w:rFonts w:ascii="Times New Roman" w:hAnsi="Times New Roman" w:cs="Times New Roman"/>
                <w:sz w:val="20"/>
                <w:szCs w:val="20"/>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3C7F23" w:rsidRPr="00C53583">
        <w:trPr>
          <w:trHeight w:val="578"/>
        </w:trPr>
        <w:tc>
          <w:tcPr>
            <w:tcW w:w="1565" w:type="dxa"/>
            <w:vAlign w:val="center"/>
          </w:tcPr>
          <w:p w:rsidR="003C7F23" w:rsidRPr="00C53583" w:rsidRDefault="003C7F23" w:rsidP="005C70F5">
            <w:pPr>
              <w:tabs>
                <w:tab w:val="left" w:pos="708"/>
                <w:tab w:val="right" w:leader="underscore" w:pos="9639"/>
              </w:tabs>
              <w:rPr>
                <w:rFonts w:ascii="Times New Roman" w:hAnsi="Times New Roman" w:cs="Times New Roman"/>
                <w:sz w:val="20"/>
                <w:szCs w:val="20"/>
              </w:rPr>
            </w:pPr>
            <w:r w:rsidRPr="00C53583">
              <w:rPr>
                <w:rFonts w:ascii="Times New Roman" w:hAnsi="Times New Roman" w:cs="Times New Roman"/>
                <w:sz w:val="20"/>
                <w:szCs w:val="20"/>
              </w:rPr>
              <w:t>ПК-1</w:t>
            </w:r>
          </w:p>
        </w:tc>
        <w:tc>
          <w:tcPr>
            <w:tcW w:w="7933" w:type="dxa"/>
          </w:tcPr>
          <w:p w:rsidR="003C7F23" w:rsidRPr="00C53583" w:rsidRDefault="003C7F23" w:rsidP="005C70F5">
            <w:pPr>
              <w:tabs>
                <w:tab w:val="left" w:pos="708"/>
                <w:tab w:val="right" w:leader="underscore" w:pos="9639"/>
              </w:tabs>
              <w:rPr>
                <w:rFonts w:ascii="Times New Roman" w:hAnsi="Times New Roman" w:cs="Times New Roman"/>
                <w:sz w:val="20"/>
                <w:szCs w:val="20"/>
              </w:rPr>
            </w:pPr>
            <w:r w:rsidRPr="00C53583">
              <w:rPr>
                <w:rFonts w:ascii="Times New Roman" w:hAnsi="Times New Roman" w:cs="Times New Roman"/>
                <w:sz w:val="20"/>
                <w:szCs w:val="20"/>
              </w:rPr>
              <w:t>способностью участвовать в разработке нормативных правовых актов в соответствии с профилем своей профессиональной деятельности</w:t>
            </w:r>
          </w:p>
        </w:tc>
      </w:tr>
    </w:tbl>
    <w:p w:rsidR="003C7F23" w:rsidRPr="00AE3C0E" w:rsidRDefault="003C7F23" w:rsidP="00E452CC">
      <w:pPr>
        <w:suppressAutoHyphens/>
        <w:spacing w:after="0" w:line="240" w:lineRule="auto"/>
        <w:ind w:left="709"/>
        <w:jc w:val="both"/>
        <w:rPr>
          <w:rFonts w:ascii="Times New Roman" w:hAnsi="Times New Roman" w:cs="Times New Roman"/>
          <w:sz w:val="28"/>
          <w:szCs w:val="28"/>
        </w:rPr>
      </w:pP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AE3C0E">
        <w:rPr>
          <w:rFonts w:ascii="Times New Roman" w:hAnsi="Times New Roman" w:cs="Times New Roman"/>
          <w:sz w:val="28"/>
          <w:szCs w:val="28"/>
        </w:rPr>
        <w:br/>
        <w:t>(по семестрам</w:t>
      </w:r>
      <w:r>
        <w:rPr>
          <w:rFonts w:ascii="Times New Roman" w:hAnsi="Times New Roman" w:cs="Times New Roman"/>
          <w:sz w:val="28"/>
          <w:szCs w:val="28"/>
        </w:rPr>
        <w:t xml:space="preserve"> (курсам)</w:t>
      </w:r>
      <w:r w:rsidRPr="00AE3C0E">
        <w:rPr>
          <w:rFonts w:ascii="Times New Roman" w:hAnsi="Times New Roman" w:cs="Times New Roman"/>
          <w:sz w:val="28"/>
          <w:szCs w:val="28"/>
        </w:rPr>
        <w:t xml:space="preserve"> их изучения):</w:t>
      </w: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p w:rsidR="003C7F23" w:rsidRDefault="003C7F23" w:rsidP="00E452CC">
      <w:pPr>
        <w:suppressAutoHyphens/>
        <w:spacing w:after="0" w:line="240" w:lineRule="auto"/>
        <w:jc w:val="both"/>
        <w:rPr>
          <w:rFonts w:ascii="Times New Roman" w:hAnsi="Times New Roman" w:cs="Times New Roman"/>
          <w:sz w:val="28"/>
          <w:szCs w:val="28"/>
        </w:rPr>
      </w:pPr>
    </w:p>
    <w:tbl>
      <w:tblPr>
        <w:tblW w:w="998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18"/>
        <w:gridCol w:w="821"/>
        <w:gridCol w:w="820"/>
        <w:gridCol w:w="821"/>
        <w:gridCol w:w="820"/>
        <w:gridCol w:w="821"/>
        <w:gridCol w:w="820"/>
        <w:gridCol w:w="821"/>
        <w:gridCol w:w="820"/>
      </w:tblGrid>
      <w:tr w:rsidR="003C7F23" w:rsidRPr="00077CB0">
        <w:trPr>
          <w:trHeight w:val="145"/>
        </w:trPr>
        <w:tc>
          <w:tcPr>
            <w:tcW w:w="3418" w:type="dxa"/>
            <w:vMerge w:val="restart"/>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Наименование дисциплин (модулей), практик, ГИА</w:t>
            </w:r>
          </w:p>
        </w:tc>
        <w:tc>
          <w:tcPr>
            <w:tcW w:w="6561" w:type="dxa"/>
            <w:gridSpan w:val="8"/>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Этапы формирования компетенций по семестрам изучения</w:t>
            </w:r>
          </w:p>
        </w:tc>
      </w:tr>
      <w:tr w:rsidR="003C7F23" w:rsidRPr="00077CB0">
        <w:trPr>
          <w:trHeight w:val="145"/>
        </w:trPr>
        <w:tc>
          <w:tcPr>
            <w:tcW w:w="3418" w:type="dxa"/>
            <w:vMerge/>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1 сем.</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2 сем.</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3 сем.</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4 сем.</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5 сем.</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6 сем.</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7 сем.</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8 сем.</w:t>
            </w:r>
          </w:p>
        </w:tc>
      </w:tr>
      <w:tr w:rsidR="003C7F23" w:rsidRPr="00077CB0">
        <w:trPr>
          <w:trHeight w:val="121"/>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Теория государства и права</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21"/>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История государства и права России</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72"/>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История государства и права зарубежных стран</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42"/>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Административное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2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Гражданское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81"/>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Гражданский процесс</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348"/>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Арбитражный процесс</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r>
      <w:tr w:rsidR="003C7F23" w:rsidRPr="00077CB0">
        <w:trPr>
          <w:trHeight w:val="318"/>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Уголовное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333"/>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Уголовный процесс</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5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Экологическое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81"/>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Земельное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2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Финансовое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318"/>
        </w:trPr>
        <w:tc>
          <w:tcPr>
            <w:tcW w:w="3418" w:type="dxa"/>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lastRenderedPageBreak/>
              <w:t>Налоговое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27"/>
        </w:trPr>
        <w:tc>
          <w:tcPr>
            <w:tcW w:w="3418" w:type="dxa"/>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Предпринимательское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5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Международное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66"/>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Международное частное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r>
      <w:tr w:rsidR="003C7F23" w:rsidRPr="00077CB0">
        <w:trPr>
          <w:trHeight w:val="22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Право социального обеспечения</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2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Криминология</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36"/>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Семейное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15"/>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Проблемы теории государства и права</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ПК-1</w:t>
            </w:r>
          </w:p>
        </w:tc>
      </w:tr>
      <w:tr w:rsidR="003C7F23" w:rsidRPr="00077CB0">
        <w:trPr>
          <w:trHeight w:val="197"/>
        </w:trPr>
        <w:tc>
          <w:tcPr>
            <w:tcW w:w="3418" w:type="dxa"/>
            <w:shd w:val="clear" w:color="000000" w:fill="FFFFFF"/>
            <w:vAlign w:val="center"/>
          </w:tcPr>
          <w:p w:rsidR="003C7F23" w:rsidRPr="007261AC" w:rsidRDefault="003C7F23" w:rsidP="005C70F5">
            <w:pPr>
              <w:rPr>
                <w:rFonts w:ascii="Times New Roman" w:hAnsi="Times New Roman" w:cs="Times New Roman"/>
                <w:sz w:val="20"/>
                <w:szCs w:val="20"/>
                <w:lang w:eastAsia="ru-RU"/>
              </w:rPr>
            </w:pPr>
            <w:r w:rsidRPr="007261AC">
              <w:rPr>
                <w:rFonts w:ascii="Times New Roman" w:hAnsi="Times New Roman" w:cs="Times New Roman"/>
                <w:sz w:val="20"/>
                <w:szCs w:val="20"/>
              </w:rPr>
              <w:t>Трудовые споры</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27"/>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Гражданско-процессуальные акты</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66"/>
        </w:trPr>
        <w:tc>
          <w:tcPr>
            <w:tcW w:w="3418" w:type="dxa"/>
            <w:shd w:val="clear" w:color="000000" w:fill="FFFFFF"/>
            <w:vAlign w:val="center"/>
          </w:tcPr>
          <w:p w:rsidR="003C7F23" w:rsidRPr="007261AC" w:rsidRDefault="003C7F23" w:rsidP="005C70F5">
            <w:pPr>
              <w:rPr>
                <w:rFonts w:ascii="Times New Roman" w:hAnsi="Times New Roman" w:cs="Times New Roman"/>
                <w:sz w:val="20"/>
                <w:szCs w:val="20"/>
                <w:lang w:eastAsia="ru-RU"/>
              </w:rPr>
            </w:pPr>
            <w:r w:rsidRPr="007261AC">
              <w:rPr>
                <w:rFonts w:ascii="Times New Roman" w:hAnsi="Times New Roman" w:cs="Times New Roman"/>
                <w:sz w:val="20"/>
                <w:szCs w:val="20"/>
              </w:rPr>
              <w:t>Таможенное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51"/>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Корпоративное право</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66"/>
        </w:trPr>
        <w:tc>
          <w:tcPr>
            <w:tcW w:w="3418" w:type="dxa"/>
            <w:tcBorders>
              <w:top w:val="nil"/>
            </w:tcBorders>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33"/>
        </w:trPr>
        <w:tc>
          <w:tcPr>
            <w:tcW w:w="3418" w:type="dxa"/>
            <w:tcBorders>
              <w:top w:val="nil"/>
            </w:tcBorders>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ПК-1</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227"/>
        </w:trPr>
        <w:tc>
          <w:tcPr>
            <w:tcW w:w="3418" w:type="dxa"/>
            <w:tcBorders>
              <w:top w:val="nil"/>
            </w:tcBorders>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Производственная практика (преддипломная практика)</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ПК-1</w:t>
            </w:r>
          </w:p>
        </w:tc>
      </w:tr>
      <w:tr w:rsidR="003C7F23" w:rsidRPr="00077CB0">
        <w:trPr>
          <w:trHeight w:val="106"/>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Права человека</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r>
      <w:tr w:rsidR="003C7F23" w:rsidRPr="00077CB0">
        <w:trPr>
          <w:trHeight w:val="160"/>
        </w:trPr>
        <w:tc>
          <w:tcPr>
            <w:tcW w:w="3418" w:type="dxa"/>
            <w:shd w:val="clear" w:color="000000" w:fill="FFFFFF"/>
            <w:vAlign w:val="center"/>
          </w:tcPr>
          <w:p w:rsidR="003C7F23" w:rsidRPr="007261AC" w:rsidRDefault="003C7F23" w:rsidP="005C70F5">
            <w:pPr>
              <w:rPr>
                <w:rFonts w:ascii="Times New Roman" w:hAnsi="Times New Roman" w:cs="Times New Roman"/>
                <w:sz w:val="20"/>
                <w:szCs w:val="20"/>
                <w:lang w:eastAsia="ru-RU"/>
              </w:rPr>
            </w:pPr>
            <w:r w:rsidRPr="007261AC">
              <w:rPr>
                <w:rFonts w:ascii="Times New Roman" w:hAnsi="Times New Roman" w:cs="Times New Roman"/>
                <w:sz w:val="20"/>
                <w:szCs w:val="20"/>
              </w:rPr>
              <w:t xml:space="preserve">Подготовка к сдаче и сдача государственного экзамена </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r>
      <w:tr w:rsidR="003C7F23" w:rsidRPr="00077CB0">
        <w:trPr>
          <w:trHeight w:val="136"/>
        </w:trPr>
        <w:tc>
          <w:tcPr>
            <w:tcW w:w="3418" w:type="dxa"/>
            <w:tcBorders>
              <w:top w:val="nil"/>
            </w:tcBorders>
            <w:shd w:val="clear" w:color="000000" w:fill="FFFFFF"/>
            <w:vAlign w:val="center"/>
          </w:tcPr>
          <w:p w:rsidR="003C7F23" w:rsidRPr="007261AC" w:rsidRDefault="003C7F23" w:rsidP="005C70F5">
            <w:pPr>
              <w:rPr>
                <w:rFonts w:ascii="Times New Roman" w:hAnsi="Times New Roman" w:cs="Times New Roman"/>
                <w:sz w:val="20"/>
                <w:szCs w:val="20"/>
              </w:rPr>
            </w:pPr>
            <w:r w:rsidRPr="007261AC">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p>
        </w:tc>
        <w:tc>
          <w:tcPr>
            <w:tcW w:w="821" w:type="dxa"/>
            <w:vAlign w:val="center"/>
          </w:tcPr>
          <w:p w:rsidR="003C7F23" w:rsidRPr="007261AC" w:rsidRDefault="003C7F23" w:rsidP="005C70F5">
            <w:pPr>
              <w:jc w:val="center"/>
              <w:rPr>
                <w:rFonts w:ascii="Times New Roman" w:hAnsi="Times New Roman" w:cs="Times New Roman"/>
                <w:sz w:val="20"/>
                <w:szCs w:val="20"/>
              </w:rPr>
            </w:pPr>
          </w:p>
        </w:tc>
        <w:tc>
          <w:tcPr>
            <w:tcW w:w="820"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 ПК-1</w:t>
            </w:r>
          </w:p>
        </w:tc>
      </w:tr>
    </w:tbl>
    <w:p w:rsidR="003C7F23" w:rsidRDefault="003C7F23" w:rsidP="00E452CC">
      <w:pPr>
        <w:suppressAutoHyphens/>
        <w:spacing w:after="0" w:line="240" w:lineRule="auto"/>
        <w:ind w:firstLine="709"/>
        <w:jc w:val="both"/>
        <w:rPr>
          <w:rFonts w:ascii="Times New Roman" w:hAnsi="Times New Roman" w:cs="Times New Roman"/>
          <w:sz w:val="28"/>
          <w:szCs w:val="28"/>
        </w:rPr>
      </w:pPr>
    </w:p>
    <w:p w:rsidR="003C7F23" w:rsidRDefault="003C7F23" w:rsidP="00E452CC">
      <w:pPr>
        <w:rPr>
          <w:rFonts w:ascii="Times New Roman" w:hAnsi="Times New Roman" w:cs="Times New Roman"/>
          <w:sz w:val="28"/>
          <w:szCs w:val="28"/>
        </w:rPr>
      </w:pPr>
      <w:r w:rsidRPr="00AE3C0E">
        <w:rPr>
          <w:rFonts w:ascii="Times New Roman" w:hAnsi="Times New Roman" w:cs="Times New Roman"/>
          <w:sz w:val="28"/>
          <w:szCs w:val="28"/>
        </w:rPr>
        <w:t>- для очно-заочной формы обучения:</w:t>
      </w:r>
    </w:p>
    <w:p w:rsidR="003C7F23" w:rsidRDefault="003C7F23" w:rsidP="00E452CC">
      <w:pPr>
        <w:suppressAutoHyphens/>
        <w:spacing w:after="0" w:line="240" w:lineRule="auto"/>
        <w:ind w:firstLine="709"/>
        <w:jc w:val="both"/>
        <w:rPr>
          <w:rFonts w:ascii="Times New Roman" w:hAnsi="Times New Roman" w:cs="Times New Roman"/>
          <w:sz w:val="28"/>
          <w:szCs w:val="28"/>
        </w:rPr>
      </w:pPr>
    </w:p>
    <w:tbl>
      <w:tblPr>
        <w:tblW w:w="980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11"/>
        <w:gridCol w:w="806"/>
        <w:gridCol w:w="805"/>
        <w:gridCol w:w="806"/>
        <w:gridCol w:w="805"/>
        <w:gridCol w:w="806"/>
        <w:gridCol w:w="805"/>
        <w:gridCol w:w="806"/>
        <w:gridCol w:w="805"/>
        <w:gridCol w:w="806"/>
        <w:gridCol w:w="939"/>
      </w:tblGrid>
      <w:tr w:rsidR="003C7F23" w:rsidRPr="00077CB0">
        <w:trPr>
          <w:trHeight w:val="454"/>
        </w:trPr>
        <w:tc>
          <w:tcPr>
            <w:tcW w:w="1611" w:type="dxa"/>
            <w:vMerge w:val="restart"/>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Наименование дисциплин (модулей), практик, ГИА</w:t>
            </w:r>
          </w:p>
        </w:tc>
        <w:tc>
          <w:tcPr>
            <w:tcW w:w="8188" w:type="dxa"/>
            <w:gridSpan w:val="10"/>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Этапы формирования компетенций по семестрам изучения</w:t>
            </w:r>
          </w:p>
        </w:tc>
      </w:tr>
      <w:tr w:rsidR="003C7F23" w:rsidRPr="00077CB0">
        <w:trPr>
          <w:trHeight w:val="288"/>
        </w:trPr>
        <w:tc>
          <w:tcPr>
            <w:tcW w:w="1611" w:type="dxa"/>
            <w:vMerge/>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1 сем.</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2 сем.</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3 сем.</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4 сем.</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5 сем.</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6 сем.</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7 сем.</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8 сем.</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9 сем.</w:t>
            </w: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lang w:eastAsia="ar-SA"/>
              </w:rPr>
              <w:t>А сем.</w:t>
            </w:r>
          </w:p>
        </w:tc>
      </w:tr>
      <w:tr w:rsidR="003C7F23" w:rsidRPr="00077CB0">
        <w:trPr>
          <w:trHeight w:val="36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Теория государства и права</w:t>
            </w:r>
          </w:p>
        </w:tc>
        <w:tc>
          <w:tcPr>
            <w:tcW w:w="806"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36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 xml:space="preserve">История государства и </w:t>
            </w:r>
            <w:r w:rsidRPr="007261AC">
              <w:rPr>
                <w:rFonts w:ascii="Times New Roman" w:hAnsi="Times New Roman" w:cs="Times New Roman"/>
                <w:sz w:val="20"/>
                <w:szCs w:val="20"/>
                <w:lang w:eastAsia="ar-SA"/>
              </w:rPr>
              <w:lastRenderedPageBreak/>
              <w:t>права России</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lastRenderedPageBreak/>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90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lastRenderedPageBreak/>
              <w:t>История государства и права зарубежных стран</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84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Административное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 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51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Гражданское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05"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06"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05"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63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Гражданский процесс</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75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Арбитражный процесс</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w:t>
            </w:r>
          </w:p>
        </w:tc>
      </w:tr>
      <w:tr w:rsidR="003C7F23" w:rsidRPr="00077CB0">
        <w:trPr>
          <w:trHeight w:val="27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Уголовное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tcPr>
          <w:p w:rsidR="003C7F23" w:rsidRPr="00077CB0" w:rsidRDefault="003C7F23" w:rsidP="005C70F5">
            <w:pPr>
              <w:rPr>
                <w:sz w:val="20"/>
                <w:szCs w:val="20"/>
              </w:rPr>
            </w:pPr>
            <w:r w:rsidRPr="007261AC">
              <w:rPr>
                <w:rFonts w:ascii="Times New Roman" w:hAnsi="Times New Roman" w:cs="Times New Roman"/>
                <w:sz w:val="20"/>
                <w:szCs w:val="20"/>
              </w:rPr>
              <w:t>ОК-7; ОПК-1</w:t>
            </w:r>
          </w:p>
        </w:tc>
        <w:tc>
          <w:tcPr>
            <w:tcW w:w="805" w:type="dxa"/>
          </w:tcPr>
          <w:p w:rsidR="003C7F23" w:rsidRPr="00077CB0" w:rsidRDefault="003C7F23" w:rsidP="005C70F5">
            <w:pPr>
              <w:rPr>
                <w:sz w:val="20"/>
                <w:szCs w:val="20"/>
              </w:rPr>
            </w:pPr>
            <w:r w:rsidRPr="007261AC">
              <w:rPr>
                <w:rFonts w:ascii="Times New Roman" w:hAnsi="Times New Roman" w:cs="Times New Roman"/>
                <w:sz w:val="20"/>
                <w:szCs w:val="20"/>
              </w:rPr>
              <w:t>ОК-7; 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27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Уголовный процесс</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78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Экологическое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474"/>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Земельное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60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Финансовое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504"/>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Налоговое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57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Предпринимательское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 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36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Международное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ОПК-1</w:t>
            </w: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72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Международное частное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 ОПК-1</w:t>
            </w:r>
          </w:p>
        </w:tc>
      </w:tr>
      <w:tr w:rsidR="003C7F23" w:rsidRPr="00077CB0">
        <w:trPr>
          <w:trHeight w:val="42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Право социального обеспечения</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36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Криминология</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39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Семейное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63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Проблемы теории государства и права</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ПК-1</w:t>
            </w:r>
          </w:p>
        </w:tc>
      </w:tr>
      <w:tr w:rsidR="003C7F23" w:rsidRPr="00077CB0">
        <w:trPr>
          <w:trHeight w:val="450"/>
        </w:trPr>
        <w:tc>
          <w:tcPr>
            <w:tcW w:w="1611" w:type="dxa"/>
            <w:shd w:val="clear" w:color="000000" w:fill="FFFFFF"/>
            <w:vAlign w:val="center"/>
          </w:tcPr>
          <w:p w:rsidR="003C7F23" w:rsidRPr="007261AC" w:rsidRDefault="003C7F23" w:rsidP="005C70F5">
            <w:pPr>
              <w:spacing w:after="0" w:line="240" w:lineRule="auto"/>
              <w:rPr>
                <w:rFonts w:ascii="Times New Roman" w:hAnsi="Times New Roman" w:cs="Times New Roman"/>
                <w:sz w:val="20"/>
                <w:szCs w:val="20"/>
                <w:lang w:eastAsia="ru-RU"/>
              </w:rPr>
            </w:pPr>
            <w:r w:rsidRPr="007261AC">
              <w:rPr>
                <w:rFonts w:ascii="Times New Roman" w:hAnsi="Times New Roman" w:cs="Times New Roman"/>
                <w:sz w:val="20"/>
                <w:szCs w:val="20"/>
                <w:lang w:eastAsia="ar-SA"/>
              </w:rPr>
              <w:t>Трудовые споры</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tcPr>
          <w:p w:rsidR="003C7F23" w:rsidRPr="00077CB0" w:rsidRDefault="003C7F23" w:rsidP="005C70F5">
            <w:pPr>
              <w:rPr>
                <w:sz w:val="20"/>
                <w:szCs w:val="20"/>
              </w:rPr>
            </w:pPr>
            <w:r w:rsidRPr="007261AC">
              <w:rPr>
                <w:rFonts w:ascii="Times New Roman" w:hAnsi="Times New Roman" w:cs="Times New Roman"/>
                <w:sz w:val="20"/>
                <w:szCs w:val="20"/>
              </w:rPr>
              <w:t>ОПК-1</w:t>
            </w: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42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Гражданско-процессуальные акты</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tcPr>
          <w:p w:rsidR="003C7F23" w:rsidRPr="00077CB0" w:rsidRDefault="003C7F23" w:rsidP="005C70F5">
            <w:pPr>
              <w:rPr>
                <w:sz w:val="20"/>
                <w:szCs w:val="20"/>
              </w:rPr>
            </w:pPr>
            <w:r w:rsidRPr="007261AC">
              <w:rPr>
                <w:rFonts w:ascii="Times New Roman" w:hAnsi="Times New Roman" w:cs="Times New Roman"/>
                <w:sz w:val="20"/>
                <w:szCs w:val="20"/>
              </w:rPr>
              <w:t>ОПК-1</w:t>
            </w: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601"/>
        </w:trPr>
        <w:tc>
          <w:tcPr>
            <w:tcW w:w="1611" w:type="dxa"/>
            <w:shd w:val="clear" w:color="000000" w:fill="FFFFFF"/>
            <w:vAlign w:val="center"/>
          </w:tcPr>
          <w:p w:rsidR="003C7F23" w:rsidRPr="007261AC" w:rsidRDefault="003C7F23" w:rsidP="005C70F5">
            <w:pPr>
              <w:spacing w:after="0" w:line="240" w:lineRule="auto"/>
              <w:rPr>
                <w:rFonts w:ascii="Times New Roman" w:hAnsi="Times New Roman" w:cs="Times New Roman"/>
                <w:sz w:val="20"/>
                <w:szCs w:val="20"/>
                <w:lang w:eastAsia="ru-RU"/>
              </w:rPr>
            </w:pPr>
            <w:r w:rsidRPr="007261AC">
              <w:rPr>
                <w:rFonts w:ascii="Times New Roman" w:hAnsi="Times New Roman" w:cs="Times New Roman"/>
                <w:sz w:val="20"/>
                <w:szCs w:val="20"/>
                <w:lang w:eastAsia="ar-SA"/>
              </w:rPr>
              <w:t>Таможенное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48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lastRenderedPageBreak/>
              <w:t>Корпоративное право</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480"/>
        </w:trPr>
        <w:tc>
          <w:tcPr>
            <w:tcW w:w="1611" w:type="dxa"/>
            <w:tcBorders>
              <w:top w:val="nil"/>
            </w:tcBorders>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val="en-US" w:eastAsia="ar-SA"/>
              </w:rPr>
            </w:pPr>
            <w:r w:rsidRPr="007261AC">
              <w:rPr>
                <w:rFonts w:ascii="Times New Roman" w:hAnsi="Times New Roman" w:cs="Times New Roman"/>
                <w:sz w:val="20"/>
                <w:szCs w:val="20"/>
              </w:rPr>
              <w:t>ОК-7; ОПК-1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450"/>
        </w:trPr>
        <w:tc>
          <w:tcPr>
            <w:tcW w:w="1611" w:type="dxa"/>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ПК-1</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360"/>
        </w:trPr>
        <w:tc>
          <w:tcPr>
            <w:tcW w:w="1611" w:type="dxa"/>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Производственная практика (преддипломная практика)</w:t>
            </w:r>
          </w:p>
          <w:p w:rsidR="003C7F23" w:rsidRPr="00077CB0" w:rsidRDefault="003C7F23" w:rsidP="005C70F5">
            <w:pPr>
              <w:rPr>
                <w:rFonts w:ascii="Times New Roman" w:hAnsi="Times New Roman" w:cs="Times New Roman"/>
                <w:sz w:val="20"/>
                <w:szCs w:val="20"/>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 ПК-1</w:t>
            </w:r>
          </w:p>
        </w:tc>
      </w:tr>
      <w:tr w:rsidR="003C7F23" w:rsidRPr="00077CB0">
        <w:trPr>
          <w:trHeight w:val="360"/>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Права человека</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r w:rsidRPr="007261AC">
              <w:rPr>
                <w:rFonts w:ascii="Times New Roman" w:hAnsi="Times New Roman" w:cs="Times New Roman"/>
                <w:sz w:val="20"/>
                <w:szCs w:val="20"/>
              </w:rPr>
              <w:t>ОК-7</w:t>
            </w: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r>
      <w:tr w:rsidR="003C7F23" w:rsidRPr="00077CB0">
        <w:trPr>
          <w:trHeight w:val="540"/>
        </w:trPr>
        <w:tc>
          <w:tcPr>
            <w:tcW w:w="1611" w:type="dxa"/>
            <w:shd w:val="clear" w:color="000000" w:fill="FFFFFF"/>
            <w:vAlign w:val="center"/>
          </w:tcPr>
          <w:p w:rsidR="003C7F23" w:rsidRPr="007261AC" w:rsidRDefault="003C7F23" w:rsidP="005C70F5">
            <w:pPr>
              <w:spacing w:after="0" w:line="240" w:lineRule="auto"/>
              <w:rPr>
                <w:rFonts w:ascii="Times New Roman" w:hAnsi="Times New Roman" w:cs="Times New Roman"/>
                <w:sz w:val="20"/>
                <w:szCs w:val="20"/>
                <w:lang w:eastAsia="ru-RU"/>
              </w:rPr>
            </w:pPr>
            <w:r w:rsidRPr="007261AC">
              <w:rPr>
                <w:rFonts w:ascii="Times New Roman" w:hAnsi="Times New Roman" w:cs="Times New Roman"/>
                <w:sz w:val="20"/>
                <w:szCs w:val="20"/>
                <w:lang w:eastAsia="ar-SA"/>
              </w:rPr>
              <w:t xml:space="preserve">Подготовка к сдаче и сдача государственного экзамена </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r>
      <w:tr w:rsidR="003C7F23" w:rsidRPr="00077CB0">
        <w:trPr>
          <w:trHeight w:val="871"/>
        </w:trPr>
        <w:tc>
          <w:tcPr>
            <w:tcW w:w="1611" w:type="dxa"/>
            <w:tcBorders>
              <w:top w:val="nil"/>
            </w:tcBorders>
            <w:shd w:val="clear" w:color="000000" w:fill="FFFFFF"/>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Защита выпускной квалификационной работы, включая подготовку к процедуре защиты и процедуру защиты</w:t>
            </w: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5"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806" w:type="dxa"/>
            <w:vAlign w:val="center"/>
          </w:tcPr>
          <w:p w:rsidR="003C7F23" w:rsidRPr="007261AC" w:rsidRDefault="003C7F23" w:rsidP="005C70F5">
            <w:pPr>
              <w:suppressAutoHyphens/>
              <w:spacing w:after="0" w:line="240" w:lineRule="auto"/>
              <w:jc w:val="center"/>
              <w:rPr>
                <w:rFonts w:ascii="Times New Roman" w:hAnsi="Times New Roman" w:cs="Times New Roman"/>
                <w:sz w:val="20"/>
                <w:szCs w:val="20"/>
                <w:lang w:eastAsia="ar-SA"/>
              </w:rPr>
            </w:pPr>
          </w:p>
        </w:tc>
        <w:tc>
          <w:tcPr>
            <w:tcW w:w="939" w:type="dxa"/>
            <w:vAlign w:val="center"/>
          </w:tcPr>
          <w:p w:rsidR="003C7F23" w:rsidRPr="007261AC" w:rsidRDefault="003C7F23" w:rsidP="005C70F5">
            <w:pPr>
              <w:jc w:val="center"/>
              <w:rPr>
                <w:rFonts w:ascii="Times New Roman" w:hAnsi="Times New Roman" w:cs="Times New Roman"/>
                <w:sz w:val="20"/>
                <w:szCs w:val="20"/>
              </w:rPr>
            </w:pPr>
            <w:r w:rsidRPr="007261AC">
              <w:rPr>
                <w:rFonts w:ascii="Times New Roman" w:hAnsi="Times New Roman" w:cs="Times New Roman"/>
                <w:sz w:val="20"/>
                <w:szCs w:val="20"/>
              </w:rPr>
              <w:t>ОК-7; ОПК-1; ПК-1</w:t>
            </w:r>
          </w:p>
        </w:tc>
      </w:tr>
    </w:tbl>
    <w:p w:rsidR="003C7F23" w:rsidRDefault="003C7F23" w:rsidP="00E452CC">
      <w:pPr>
        <w:suppressAutoHyphens/>
        <w:spacing w:after="0" w:line="240" w:lineRule="auto"/>
        <w:ind w:firstLine="709"/>
        <w:jc w:val="both"/>
        <w:rPr>
          <w:rFonts w:ascii="Times New Roman" w:hAnsi="Times New Roman" w:cs="Times New Roman"/>
          <w:sz w:val="28"/>
          <w:szCs w:val="28"/>
        </w:rPr>
      </w:pP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p>
    <w:tbl>
      <w:tblPr>
        <w:tblpPr w:leftFromText="180" w:rightFromText="180" w:vertAnchor="text" w:horzAnchor="page" w:tblpX="1207" w:tblpY="371"/>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72"/>
        <w:gridCol w:w="1421"/>
        <w:gridCol w:w="1421"/>
        <w:gridCol w:w="1421"/>
        <w:gridCol w:w="1421"/>
        <w:gridCol w:w="2678"/>
      </w:tblGrid>
      <w:tr w:rsidR="003C7F23" w:rsidRPr="0045437E">
        <w:trPr>
          <w:trHeight w:val="254"/>
        </w:trPr>
        <w:tc>
          <w:tcPr>
            <w:tcW w:w="1872" w:type="dxa"/>
            <w:vMerge w:val="restart"/>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Наименование дисциплин (модулей), практик, ГИА</w:t>
            </w:r>
          </w:p>
        </w:tc>
        <w:tc>
          <w:tcPr>
            <w:tcW w:w="8362" w:type="dxa"/>
            <w:gridSpan w:val="5"/>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 xml:space="preserve">Этапы формирования компетенций по </w:t>
            </w:r>
            <w:r>
              <w:rPr>
                <w:rFonts w:ascii="Times New Roman" w:hAnsi="Times New Roman" w:cs="Times New Roman"/>
                <w:sz w:val="20"/>
                <w:szCs w:val="20"/>
              </w:rPr>
              <w:t>курсам</w:t>
            </w:r>
            <w:r w:rsidRPr="00AE3C0E">
              <w:rPr>
                <w:rFonts w:ascii="Times New Roman" w:hAnsi="Times New Roman" w:cs="Times New Roman"/>
                <w:sz w:val="20"/>
                <w:szCs w:val="20"/>
              </w:rPr>
              <w:t xml:space="preserve"> изучения</w:t>
            </w:r>
          </w:p>
        </w:tc>
      </w:tr>
      <w:tr w:rsidR="003C7F23" w:rsidRPr="0045437E">
        <w:trPr>
          <w:trHeight w:val="161"/>
        </w:trPr>
        <w:tc>
          <w:tcPr>
            <w:tcW w:w="1872" w:type="dxa"/>
            <w:vMerge/>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1 курс</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2 курс</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3 курс</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4 курс</w:t>
            </w:r>
          </w:p>
        </w:tc>
        <w:tc>
          <w:tcPr>
            <w:tcW w:w="2678"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5 курс</w:t>
            </w:r>
          </w:p>
        </w:tc>
      </w:tr>
      <w:tr w:rsidR="003C7F23" w:rsidRPr="0045437E">
        <w:trPr>
          <w:trHeight w:val="255"/>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Теория государства и права</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 xml:space="preserve"> 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55"/>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История государства и права России</w:t>
            </w:r>
          </w:p>
        </w:tc>
        <w:tc>
          <w:tcPr>
            <w:tcW w:w="1421" w:type="dxa"/>
            <w:vAlign w:val="center"/>
          </w:tcPr>
          <w:p w:rsidR="003C7F23" w:rsidRPr="00AE3C0E" w:rsidRDefault="003C7F23" w:rsidP="005C70F5">
            <w:pPr>
              <w:rPr>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История государства и права зарубежных стран</w:t>
            </w:r>
          </w:p>
        </w:tc>
        <w:tc>
          <w:tcPr>
            <w:tcW w:w="1421" w:type="dxa"/>
            <w:vAlign w:val="center"/>
          </w:tcPr>
          <w:p w:rsidR="003C7F23" w:rsidRPr="00AE3C0E" w:rsidRDefault="003C7F23" w:rsidP="005C70F5">
            <w:pPr>
              <w:rPr>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Административное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jc w:val="center"/>
              <w:rPr>
                <w:sz w:val="20"/>
                <w:szCs w:val="20"/>
              </w:rPr>
            </w:pPr>
            <w:r w:rsidRPr="007261AC">
              <w:rPr>
                <w:rFonts w:ascii="Times New Roman" w:hAnsi="Times New Roman" w:cs="Times New Roman"/>
                <w:sz w:val="20"/>
                <w:szCs w:val="20"/>
              </w:rPr>
              <w:t>ОК-7; ОПК-1</w:t>
            </w:r>
          </w:p>
        </w:tc>
        <w:tc>
          <w:tcPr>
            <w:tcW w:w="1421" w:type="dxa"/>
            <w:vAlign w:val="center"/>
          </w:tcPr>
          <w:p w:rsidR="003C7F23" w:rsidRPr="00AE3C0E" w:rsidRDefault="003C7F23" w:rsidP="005C70F5">
            <w:pPr>
              <w:jc w:val="center"/>
              <w:rPr>
                <w:sz w:val="20"/>
                <w:szCs w:val="20"/>
              </w:rPr>
            </w:pPr>
          </w:p>
        </w:tc>
        <w:tc>
          <w:tcPr>
            <w:tcW w:w="1421" w:type="dxa"/>
            <w:vAlign w:val="center"/>
          </w:tcPr>
          <w:p w:rsidR="003C7F23" w:rsidRPr="00AE3C0E" w:rsidRDefault="003C7F23" w:rsidP="005C70F5">
            <w:pPr>
              <w:jc w:val="center"/>
              <w:rPr>
                <w:sz w:val="20"/>
                <w:szCs w:val="20"/>
              </w:rPr>
            </w:pPr>
          </w:p>
        </w:tc>
        <w:tc>
          <w:tcPr>
            <w:tcW w:w="2678" w:type="dxa"/>
            <w:vAlign w:val="center"/>
          </w:tcPr>
          <w:p w:rsidR="003C7F23" w:rsidRPr="00AE3C0E" w:rsidRDefault="003C7F23" w:rsidP="005C70F5">
            <w:pPr>
              <w:jc w:val="center"/>
              <w:rPr>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lastRenderedPageBreak/>
              <w:t>Гражданское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jc w:val="center"/>
              <w:rPr>
                <w:sz w:val="20"/>
                <w:szCs w:val="20"/>
              </w:rPr>
            </w:pPr>
            <w:r w:rsidRPr="007261AC">
              <w:rPr>
                <w:rFonts w:ascii="Times New Roman" w:hAnsi="Times New Roman" w:cs="Times New Roman"/>
                <w:sz w:val="20"/>
                <w:szCs w:val="20"/>
              </w:rPr>
              <w:t xml:space="preserve"> ОК-7; ОПК-1</w:t>
            </w:r>
          </w:p>
        </w:tc>
        <w:tc>
          <w:tcPr>
            <w:tcW w:w="1421" w:type="dxa"/>
            <w:vAlign w:val="center"/>
          </w:tcPr>
          <w:p w:rsidR="003C7F23" w:rsidRPr="00AE3C0E" w:rsidRDefault="003C7F23" w:rsidP="005C70F5">
            <w:pPr>
              <w:jc w:val="center"/>
              <w:rPr>
                <w:sz w:val="20"/>
                <w:szCs w:val="20"/>
              </w:rPr>
            </w:pPr>
            <w:r w:rsidRPr="007261AC">
              <w:rPr>
                <w:rFonts w:ascii="Times New Roman" w:hAnsi="Times New Roman" w:cs="Times New Roman"/>
                <w:sz w:val="20"/>
                <w:szCs w:val="20"/>
              </w:rPr>
              <w:t xml:space="preserve"> ОК-7; ОПК-1</w:t>
            </w:r>
          </w:p>
        </w:tc>
        <w:tc>
          <w:tcPr>
            <w:tcW w:w="1421" w:type="dxa"/>
            <w:vAlign w:val="center"/>
          </w:tcPr>
          <w:p w:rsidR="003C7F23" w:rsidRPr="00AE3C0E" w:rsidRDefault="003C7F23" w:rsidP="005C70F5">
            <w:pPr>
              <w:jc w:val="center"/>
              <w:rPr>
                <w:sz w:val="20"/>
                <w:szCs w:val="20"/>
              </w:rPr>
            </w:pPr>
          </w:p>
        </w:tc>
        <w:tc>
          <w:tcPr>
            <w:tcW w:w="2678" w:type="dxa"/>
            <w:vAlign w:val="center"/>
          </w:tcPr>
          <w:p w:rsidR="003C7F23" w:rsidRPr="00AE3C0E" w:rsidRDefault="003C7F23" w:rsidP="005C70F5">
            <w:pPr>
              <w:jc w:val="center"/>
              <w:rPr>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Гражданский процесс</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jc w:val="center"/>
              <w:rPr>
                <w:sz w:val="20"/>
                <w:szCs w:val="20"/>
              </w:rPr>
            </w:pPr>
          </w:p>
        </w:tc>
        <w:tc>
          <w:tcPr>
            <w:tcW w:w="1421" w:type="dxa"/>
            <w:vAlign w:val="center"/>
          </w:tcPr>
          <w:p w:rsidR="003C7F23" w:rsidRPr="00AE3C0E" w:rsidRDefault="003C7F23" w:rsidP="005C70F5">
            <w:pPr>
              <w:jc w:val="center"/>
              <w:rPr>
                <w:sz w:val="20"/>
                <w:szCs w:val="20"/>
              </w:rPr>
            </w:pPr>
            <w:r w:rsidRPr="007261AC">
              <w:rPr>
                <w:rFonts w:ascii="Times New Roman" w:hAnsi="Times New Roman" w:cs="Times New Roman"/>
                <w:sz w:val="20"/>
                <w:szCs w:val="20"/>
              </w:rPr>
              <w:t xml:space="preserve"> ОК-7</w:t>
            </w:r>
          </w:p>
        </w:tc>
        <w:tc>
          <w:tcPr>
            <w:tcW w:w="1421" w:type="dxa"/>
            <w:vAlign w:val="center"/>
          </w:tcPr>
          <w:p w:rsidR="003C7F23" w:rsidRPr="00AE3C0E" w:rsidRDefault="003C7F23" w:rsidP="005C70F5">
            <w:pPr>
              <w:jc w:val="center"/>
              <w:rPr>
                <w:sz w:val="20"/>
                <w:szCs w:val="20"/>
              </w:rPr>
            </w:pPr>
          </w:p>
        </w:tc>
        <w:tc>
          <w:tcPr>
            <w:tcW w:w="2678" w:type="dxa"/>
            <w:vAlign w:val="center"/>
          </w:tcPr>
          <w:p w:rsidR="003C7F23" w:rsidRPr="00484FD3" w:rsidRDefault="003C7F23" w:rsidP="005C70F5">
            <w:pPr>
              <w:jc w:val="center"/>
              <w:rPr>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Арбитражный процесс</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jc w:val="center"/>
              <w:rPr>
                <w:sz w:val="20"/>
                <w:szCs w:val="20"/>
              </w:rPr>
            </w:pPr>
          </w:p>
        </w:tc>
        <w:tc>
          <w:tcPr>
            <w:tcW w:w="1421" w:type="dxa"/>
            <w:vAlign w:val="center"/>
          </w:tcPr>
          <w:p w:rsidR="003C7F23" w:rsidRPr="00AE3C0E" w:rsidRDefault="003C7F23" w:rsidP="005C70F5">
            <w:pPr>
              <w:jc w:val="center"/>
              <w:rPr>
                <w:sz w:val="20"/>
                <w:szCs w:val="20"/>
              </w:rPr>
            </w:pPr>
          </w:p>
        </w:tc>
        <w:tc>
          <w:tcPr>
            <w:tcW w:w="1421" w:type="dxa"/>
            <w:vAlign w:val="center"/>
          </w:tcPr>
          <w:p w:rsidR="003C7F23" w:rsidRPr="00AE3C0E" w:rsidRDefault="003C7F23" w:rsidP="005C70F5">
            <w:pPr>
              <w:jc w:val="center"/>
              <w:rPr>
                <w:sz w:val="20"/>
                <w:szCs w:val="20"/>
              </w:rPr>
            </w:pPr>
            <w:r w:rsidRPr="007261AC">
              <w:rPr>
                <w:rFonts w:ascii="Times New Roman" w:hAnsi="Times New Roman" w:cs="Times New Roman"/>
                <w:sz w:val="20"/>
                <w:szCs w:val="20"/>
              </w:rPr>
              <w:t>ОК-7</w:t>
            </w:r>
          </w:p>
        </w:tc>
        <w:tc>
          <w:tcPr>
            <w:tcW w:w="2678" w:type="dxa"/>
            <w:vAlign w:val="center"/>
          </w:tcPr>
          <w:p w:rsidR="003C7F23" w:rsidRPr="00484FD3" w:rsidRDefault="003C7F23" w:rsidP="005C70F5">
            <w:pPr>
              <w:jc w:val="center"/>
              <w:rPr>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Уголовное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Уголовный процесс</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Экологическое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Земельное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Финансовое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Налоговое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Предпринимательское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Международное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ОПК-1</w:t>
            </w: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Международное частное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Право социального обеспечения</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Криминология</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Семейное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w:t>
            </w: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Проблемы теории государства и права</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ПК-1</w:t>
            </w:r>
          </w:p>
        </w:tc>
      </w:tr>
      <w:tr w:rsidR="003C7F23" w:rsidRPr="0045437E">
        <w:trPr>
          <w:trHeight w:val="268"/>
        </w:trPr>
        <w:tc>
          <w:tcPr>
            <w:tcW w:w="1872" w:type="dxa"/>
            <w:vAlign w:val="center"/>
          </w:tcPr>
          <w:p w:rsidR="003C7F23" w:rsidRPr="007261AC" w:rsidRDefault="003C7F23" w:rsidP="005C70F5">
            <w:pPr>
              <w:spacing w:after="0" w:line="240" w:lineRule="auto"/>
              <w:rPr>
                <w:rFonts w:ascii="Times New Roman" w:hAnsi="Times New Roman" w:cs="Times New Roman"/>
                <w:sz w:val="20"/>
                <w:szCs w:val="20"/>
                <w:lang w:eastAsia="ru-RU"/>
              </w:rPr>
            </w:pPr>
            <w:r w:rsidRPr="007261AC">
              <w:rPr>
                <w:rFonts w:ascii="Times New Roman" w:hAnsi="Times New Roman" w:cs="Times New Roman"/>
                <w:sz w:val="20"/>
                <w:szCs w:val="20"/>
                <w:lang w:eastAsia="ar-SA"/>
              </w:rPr>
              <w:t>Трудовые споры</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ОПК-1</w:t>
            </w: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Гражданско-процессуальные акты</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ОПК-1</w:t>
            </w:r>
          </w:p>
        </w:tc>
      </w:tr>
      <w:tr w:rsidR="003C7F23" w:rsidRPr="0045437E">
        <w:trPr>
          <w:trHeight w:val="268"/>
        </w:trPr>
        <w:tc>
          <w:tcPr>
            <w:tcW w:w="1872" w:type="dxa"/>
            <w:vAlign w:val="center"/>
          </w:tcPr>
          <w:p w:rsidR="003C7F23" w:rsidRPr="007261AC" w:rsidRDefault="003C7F23" w:rsidP="005C70F5">
            <w:pPr>
              <w:spacing w:after="0" w:line="240" w:lineRule="auto"/>
              <w:rPr>
                <w:rFonts w:ascii="Times New Roman" w:hAnsi="Times New Roman" w:cs="Times New Roman"/>
                <w:sz w:val="20"/>
                <w:szCs w:val="20"/>
                <w:lang w:eastAsia="ru-RU"/>
              </w:rPr>
            </w:pPr>
            <w:r w:rsidRPr="007261AC">
              <w:rPr>
                <w:rFonts w:ascii="Times New Roman" w:hAnsi="Times New Roman" w:cs="Times New Roman"/>
                <w:sz w:val="20"/>
                <w:szCs w:val="20"/>
                <w:lang w:eastAsia="ar-SA"/>
              </w:rPr>
              <w:t>Таможенное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Корпоративное право</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ОПК-1</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ОПК-1</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ПК-1</w:t>
            </w: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077CB0" w:rsidRDefault="003C7F23" w:rsidP="005C70F5">
            <w:pPr>
              <w:rPr>
                <w:rFonts w:ascii="Times New Roman" w:hAnsi="Times New Roman" w:cs="Times New Roman"/>
                <w:sz w:val="20"/>
                <w:szCs w:val="20"/>
              </w:rPr>
            </w:pPr>
            <w:r w:rsidRPr="00077CB0">
              <w:rPr>
                <w:rFonts w:ascii="Times New Roman" w:hAnsi="Times New Roman" w:cs="Times New Roman"/>
                <w:sz w:val="20"/>
                <w:szCs w:val="20"/>
              </w:rPr>
              <w:t>Производственная практика (преддипломная практика)</w:t>
            </w:r>
          </w:p>
          <w:p w:rsidR="003C7F23" w:rsidRPr="00077CB0" w:rsidRDefault="003C7F23" w:rsidP="005C70F5">
            <w:pP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ПК-1</w:t>
            </w: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t>Права человека</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7F69C0" w:rsidRDefault="003C7F23" w:rsidP="005C70F5">
            <w:pPr>
              <w:suppressAutoHyphens/>
              <w:spacing w:after="0" w:line="240" w:lineRule="auto"/>
              <w:jc w:val="center"/>
              <w:rPr>
                <w:rFonts w:ascii="Times New Roman" w:hAnsi="Times New Roman" w:cs="Times New Roman"/>
                <w:b/>
                <w:bCs/>
                <w:sz w:val="20"/>
                <w:szCs w:val="20"/>
              </w:rPr>
            </w:pPr>
            <w:r w:rsidRPr="007261AC">
              <w:rPr>
                <w:rFonts w:ascii="Times New Roman" w:hAnsi="Times New Roman" w:cs="Times New Roman"/>
                <w:sz w:val="20"/>
                <w:szCs w:val="20"/>
              </w:rPr>
              <w:t>ОК-7</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p>
        </w:tc>
      </w:tr>
      <w:tr w:rsidR="003C7F23" w:rsidRPr="0045437E">
        <w:trPr>
          <w:trHeight w:val="268"/>
        </w:trPr>
        <w:tc>
          <w:tcPr>
            <w:tcW w:w="1872" w:type="dxa"/>
            <w:vAlign w:val="center"/>
          </w:tcPr>
          <w:p w:rsidR="003C7F23" w:rsidRPr="007261AC" w:rsidRDefault="003C7F23" w:rsidP="005C70F5">
            <w:pPr>
              <w:spacing w:after="0" w:line="240" w:lineRule="auto"/>
              <w:rPr>
                <w:rFonts w:ascii="Times New Roman" w:hAnsi="Times New Roman" w:cs="Times New Roman"/>
                <w:sz w:val="20"/>
                <w:szCs w:val="20"/>
                <w:lang w:eastAsia="ru-RU"/>
              </w:rPr>
            </w:pPr>
            <w:r w:rsidRPr="007261AC">
              <w:rPr>
                <w:rFonts w:ascii="Times New Roman" w:hAnsi="Times New Roman" w:cs="Times New Roman"/>
                <w:sz w:val="20"/>
                <w:szCs w:val="20"/>
                <w:lang w:eastAsia="ar-SA"/>
              </w:rPr>
              <w:t xml:space="preserve">Подготовка к сдаче и сдача государственного </w:t>
            </w:r>
            <w:r w:rsidRPr="007261AC">
              <w:rPr>
                <w:rFonts w:ascii="Times New Roman" w:hAnsi="Times New Roman" w:cs="Times New Roman"/>
                <w:sz w:val="20"/>
                <w:szCs w:val="20"/>
                <w:lang w:eastAsia="ar-SA"/>
              </w:rPr>
              <w:lastRenderedPageBreak/>
              <w:t xml:space="preserve">экзамена </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Pr="007F69C0" w:rsidRDefault="003C7F23" w:rsidP="005C70F5">
            <w:pPr>
              <w:suppressAutoHyphens/>
              <w:spacing w:after="0" w:line="240" w:lineRule="auto"/>
              <w:jc w:val="center"/>
              <w:rPr>
                <w:rFonts w:ascii="Times New Roman" w:hAnsi="Times New Roman" w:cs="Times New Roman"/>
                <w:b/>
                <w:bCs/>
                <w:sz w:val="20"/>
                <w:szCs w:val="20"/>
              </w:rPr>
            </w:pPr>
            <w:r w:rsidRPr="007261AC">
              <w:rPr>
                <w:rFonts w:ascii="Times New Roman" w:hAnsi="Times New Roman" w:cs="Times New Roman"/>
                <w:sz w:val="20"/>
                <w:szCs w:val="20"/>
              </w:rPr>
              <w:t>ОК-7; ОПК-1</w:t>
            </w:r>
          </w:p>
        </w:tc>
      </w:tr>
      <w:tr w:rsidR="003C7F23" w:rsidRPr="0045437E">
        <w:trPr>
          <w:trHeight w:val="268"/>
        </w:trPr>
        <w:tc>
          <w:tcPr>
            <w:tcW w:w="1872" w:type="dxa"/>
            <w:vAlign w:val="center"/>
          </w:tcPr>
          <w:p w:rsidR="003C7F23" w:rsidRPr="007261AC" w:rsidRDefault="003C7F23" w:rsidP="005C70F5">
            <w:pPr>
              <w:suppressAutoHyphens/>
              <w:spacing w:after="0" w:line="240" w:lineRule="auto"/>
              <w:rPr>
                <w:rFonts w:ascii="Times New Roman" w:hAnsi="Times New Roman" w:cs="Times New Roman"/>
                <w:sz w:val="20"/>
                <w:szCs w:val="20"/>
                <w:lang w:eastAsia="ar-SA"/>
              </w:rPr>
            </w:pPr>
            <w:r w:rsidRPr="007261AC">
              <w:rPr>
                <w:rFonts w:ascii="Times New Roman" w:hAnsi="Times New Roman" w:cs="Times New Roman"/>
                <w:sz w:val="20"/>
                <w:szCs w:val="20"/>
                <w:lang w:eastAsia="ar-SA"/>
              </w:rPr>
              <w:lastRenderedPageBreak/>
              <w:t>Защита выпускной квалификационной работы, включая подготовку к процедуре защиты и процедуру защиты</w:t>
            </w: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1421" w:type="dxa"/>
            <w:vAlign w:val="center"/>
          </w:tcPr>
          <w:p w:rsidR="003C7F23" w:rsidRPr="00AE3C0E" w:rsidRDefault="003C7F23" w:rsidP="005C70F5">
            <w:pPr>
              <w:suppressAutoHyphens/>
              <w:spacing w:after="0" w:line="240" w:lineRule="auto"/>
              <w:jc w:val="center"/>
              <w:rPr>
                <w:rFonts w:ascii="Times New Roman" w:hAnsi="Times New Roman" w:cs="Times New Roman"/>
                <w:sz w:val="20"/>
                <w:szCs w:val="20"/>
              </w:rPr>
            </w:pPr>
          </w:p>
        </w:tc>
        <w:tc>
          <w:tcPr>
            <w:tcW w:w="2678" w:type="dxa"/>
            <w:vAlign w:val="center"/>
          </w:tcPr>
          <w:p w:rsidR="003C7F23" w:rsidRDefault="003C7F23" w:rsidP="005C70F5">
            <w:pPr>
              <w:suppressAutoHyphens/>
              <w:spacing w:after="0" w:line="240" w:lineRule="auto"/>
              <w:jc w:val="center"/>
              <w:rPr>
                <w:rFonts w:ascii="Times New Roman" w:hAnsi="Times New Roman" w:cs="Times New Roman"/>
                <w:sz w:val="20"/>
                <w:szCs w:val="20"/>
              </w:rPr>
            </w:pPr>
            <w:r w:rsidRPr="007261AC">
              <w:rPr>
                <w:rFonts w:ascii="Times New Roman" w:hAnsi="Times New Roman" w:cs="Times New Roman"/>
                <w:sz w:val="20"/>
                <w:szCs w:val="20"/>
              </w:rPr>
              <w:t>ОК-7; ОПК-1; ПК-1</w:t>
            </w:r>
          </w:p>
        </w:tc>
      </w:tr>
    </w:tbl>
    <w:p w:rsidR="003C7F23" w:rsidRDefault="003C7F23" w:rsidP="00E452CC">
      <w:pPr>
        <w:suppressAutoHyphens/>
        <w:spacing w:after="0" w:line="240" w:lineRule="auto"/>
        <w:ind w:firstLine="709"/>
        <w:jc w:val="both"/>
        <w:rPr>
          <w:rFonts w:ascii="Times New Roman" w:hAnsi="Times New Roman" w:cs="Times New Roman"/>
          <w:sz w:val="28"/>
          <w:szCs w:val="28"/>
        </w:rPr>
      </w:pPr>
    </w:p>
    <w:p w:rsidR="003C7F23" w:rsidRDefault="003C7F23" w:rsidP="00E452CC">
      <w:pPr>
        <w:suppressAutoHyphens/>
        <w:spacing w:after="0" w:line="240" w:lineRule="auto"/>
        <w:ind w:firstLine="709"/>
        <w:jc w:val="both"/>
        <w:rPr>
          <w:rFonts w:ascii="Times New Roman" w:hAnsi="Times New Roman" w:cs="Times New Roman"/>
          <w:sz w:val="28"/>
          <w:szCs w:val="28"/>
        </w:rPr>
      </w:pP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06697C">
        <w:rPr>
          <w:rFonts w:ascii="Times New Roman" w:hAnsi="Times New Roman" w:cs="Times New Roman"/>
          <w:color w:val="404040"/>
          <w:sz w:val="28"/>
          <w:szCs w:val="28"/>
          <w:lang w:eastAsia="ru-RU"/>
        </w:rPr>
        <w:t xml:space="preserve">Б1.Б.08 Конституционное право </w:t>
      </w:r>
      <w:r w:rsidRPr="00AE3C0E">
        <w:rPr>
          <w:rFonts w:ascii="Times New Roman" w:hAnsi="Times New Roman" w:cs="Times New Roman"/>
          <w:sz w:val="28"/>
          <w:szCs w:val="28"/>
        </w:rPr>
        <w:t>в формировании компетенций соответствует:</w:t>
      </w: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 –</w:t>
      </w:r>
      <w:r>
        <w:rPr>
          <w:rFonts w:ascii="Times New Roman" w:hAnsi="Times New Roman" w:cs="Times New Roman"/>
          <w:sz w:val="28"/>
          <w:szCs w:val="28"/>
        </w:rPr>
        <w:t xml:space="preserve"> 2 </w:t>
      </w:r>
      <w:r w:rsidRPr="00AE3C0E">
        <w:rPr>
          <w:rFonts w:ascii="Times New Roman" w:hAnsi="Times New Roman" w:cs="Times New Roman"/>
          <w:sz w:val="28"/>
          <w:szCs w:val="28"/>
        </w:rPr>
        <w:t>семестру;</w:t>
      </w:r>
    </w:p>
    <w:p w:rsidR="003C7F23" w:rsidRPr="00AE3C0E" w:rsidRDefault="003C7F23" w:rsidP="00E452CC">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 xml:space="preserve">3 </w:t>
      </w:r>
      <w:r w:rsidRPr="00AE3C0E">
        <w:rPr>
          <w:rFonts w:ascii="Times New Roman" w:hAnsi="Times New Roman" w:cs="Times New Roman"/>
          <w:sz w:val="28"/>
          <w:szCs w:val="28"/>
        </w:rPr>
        <w:t>семестру;</w:t>
      </w:r>
    </w:p>
    <w:p w:rsidR="003C7F23" w:rsidRDefault="003C7F23" w:rsidP="00E452CC">
      <w:pPr>
        <w:suppressAutoHyphens/>
        <w:spacing w:after="0" w:line="240" w:lineRule="auto"/>
        <w:rPr>
          <w:rFonts w:ascii="Times New Roman" w:hAnsi="Times New Roman" w:cs="Times New Roman"/>
          <w:sz w:val="28"/>
          <w:szCs w:val="28"/>
        </w:rPr>
      </w:pPr>
      <w:r w:rsidRPr="00AE3C0E">
        <w:rPr>
          <w:rFonts w:ascii="Times New Roman" w:hAnsi="Times New Roman" w:cs="Times New Roman"/>
          <w:sz w:val="28"/>
          <w:szCs w:val="28"/>
        </w:rPr>
        <w:t xml:space="preserve">- для </w:t>
      </w:r>
      <w:r>
        <w:rPr>
          <w:rFonts w:ascii="Times New Roman" w:hAnsi="Times New Roman" w:cs="Times New Roman"/>
          <w:sz w:val="28"/>
          <w:szCs w:val="28"/>
        </w:rPr>
        <w:t>заочной формы обучения – 1 курсу.</w:t>
      </w:r>
    </w:p>
    <w:p w:rsidR="003C7F23" w:rsidRDefault="003C7F23" w:rsidP="00372DA2">
      <w:pPr>
        <w:suppressAutoHyphens/>
        <w:spacing w:after="0" w:line="240" w:lineRule="auto"/>
        <w:rPr>
          <w:rFonts w:ascii="Times New Roman" w:hAnsi="Times New Roman" w:cs="Times New Roman"/>
          <w:sz w:val="28"/>
          <w:szCs w:val="28"/>
        </w:rPr>
      </w:pPr>
    </w:p>
    <w:p w:rsidR="003C7F23" w:rsidRPr="00AE3C0E" w:rsidRDefault="003C7F23" w:rsidP="00372DA2">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3C7F23" w:rsidRPr="00AE3C0E" w:rsidRDefault="003C7F23"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C7F23" w:rsidRPr="00AE3C0E" w:rsidRDefault="003C7F23"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3C7F23" w:rsidRDefault="003C7F23"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3C7F23" w:rsidRPr="00CC68F3">
        <w:tc>
          <w:tcPr>
            <w:tcW w:w="1565" w:type="dxa"/>
            <w:vAlign w:val="center"/>
          </w:tcPr>
          <w:p w:rsidR="003C7F23" w:rsidRPr="00CC68F3" w:rsidRDefault="003C7F23" w:rsidP="00BA0640">
            <w:pPr>
              <w:suppressAutoHyphen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Код компетенции</w:t>
            </w:r>
          </w:p>
        </w:tc>
        <w:tc>
          <w:tcPr>
            <w:tcW w:w="7880" w:type="dxa"/>
            <w:vAlign w:val="center"/>
          </w:tcPr>
          <w:p w:rsidR="003C7F23" w:rsidRPr="00CC68F3" w:rsidRDefault="003C7F23" w:rsidP="00BA0640">
            <w:pPr>
              <w:suppressAutoHyphen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Планируемые результаты обучения (показатели)</w:t>
            </w:r>
          </w:p>
        </w:tc>
      </w:tr>
      <w:tr w:rsidR="003C7F23" w:rsidRPr="00CC68F3">
        <w:trPr>
          <w:trHeight w:val="315"/>
        </w:trPr>
        <w:tc>
          <w:tcPr>
            <w:tcW w:w="1565" w:type="dxa"/>
            <w:vAlign w:val="center"/>
          </w:tcPr>
          <w:p w:rsidR="003C7F23" w:rsidRPr="00CC68F3" w:rsidRDefault="003C7F23" w:rsidP="00BA0640">
            <w:pPr>
              <w:tabs>
                <w:tab w:val="left" w:pos="708"/>
                <w:tab w:val="right" w:leader="underscore" w:pos="9639"/>
              </w:tab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ОК-7</w:t>
            </w:r>
          </w:p>
        </w:tc>
        <w:tc>
          <w:tcPr>
            <w:tcW w:w="7880" w:type="dxa"/>
            <w:vAlign w:val="center"/>
          </w:tcPr>
          <w:p w:rsidR="003C7F23" w:rsidRPr="00CC68F3" w:rsidRDefault="003C7F23" w:rsidP="00BA0640">
            <w:pPr>
              <w:suppressAutoHyphens/>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Знать: современную нормативно-правовую базу в сфере конституционного права с учетом изменений, происходящих в законодательстве.</w:t>
            </w:r>
          </w:p>
          <w:p w:rsidR="003C7F23" w:rsidRPr="00CC68F3" w:rsidRDefault="003C7F23" w:rsidP="00BA0640">
            <w:pPr>
              <w:spacing w:after="0" w:line="240" w:lineRule="auto"/>
              <w:rPr>
                <w:rFonts w:ascii="Times New Roman" w:hAnsi="Times New Roman" w:cs="Times New Roman"/>
                <w:sz w:val="20"/>
                <w:szCs w:val="20"/>
              </w:rPr>
            </w:pPr>
            <w:r w:rsidRPr="00CC68F3">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C7F23" w:rsidRPr="00CC68F3" w:rsidRDefault="003C7F23" w:rsidP="00BA0640">
            <w:pPr>
              <w:suppressAutoHyphens/>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Владеть: навыками повышения своей квалификации и мастерства работы в сфере применения норм конституционного законодательства на практике.</w:t>
            </w:r>
          </w:p>
        </w:tc>
      </w:tr>
      <w:tr w:rsidR="003C7F23" w:rsidRPr="00CC68F3">
        <w:trPr>
          <w:trHeight w:val="1296"/>
        </w:trPr>
        <w:tc>
          <w:tcPr>
            <w:tcW w:w="1565" w:type="dxa"/>
          </w:tcPr>
          <w:p w:rsidR="003C7F23" w:rsidRPr="00CC68F3" w:rsidRDefault="003C7F23" w:rsidP="00BA0640">
            <w:pPr>
              <w:widowControl w:val="0"/>
              <w:spacing w:after="0" w:line="240" w:lineRule="auto"/>
              <w:jc w:val="center"/>
              <w:rPr>
                <w:rFonts w:ascii="Times New Roman" w:hAnsi="Times New Roman" w:cs="Times New Roman"/>
                <w:color w:val="000000"/>
                <w:sz w:val="20"/>
                <w:szCs w:val="20"/>
              </w:rPr>
            </w:pPr>
            <w:r w:rsidRPr="00CC68F3">
              <w:rPr>
                <w:rFonts w:ascii="Times New Roman" w:hAnsi="Times New Roman" w:cs="Times New Roman"/>
                <w:color w:val="000000"/>
                <w:sz w:val="20"/>
                <w:szCs w:val="20"/>
              </w:rPr>
              <w:t>ОПК-1</w:t>
            </w:r>
          </w:p>
        </w:tc>
        <w:tc>
          <w:tcPr>
            <w:tcW w:w="7880" w:type="dxa"/>
          </w:tcPr>
          <w:p w:rsidR="003C7F23" w:rsidRPr="00CC68F3" w:rsidRDefault="003C7F23" w:rsidP="00BA0640">
            <w:pPr>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CC68F3" w:rsidRDefault="003C7F23" w:rsidP="00BA0640">
            <w:pPr>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CC68F3" w:rsidRDefault="003C7F23" w:rsidP="00BA0640">
            <w:pPr>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r>
      <w:tr w:rsidR="003C7F23" w:rsidRPr="00CC68F3">
        <w:trPr>
          <w:trHeight w:val="335"/>
        </w:trPr>
        <w:tc>
          <w:tcPr>
            <w:tcW w:w="1565" w:type="dxa"/>
            <w:vAlign w:val="center"/>
          </w:tcPr>
          <w:p w:rsidR="003C7F23" w:rsidRPr="00CC68F3" w:rsidRDefault="003C7F23" w:rsidP="00BA0640">
            <w:pPr>
              <w:tabs>
                <w:tab w:val="left" w:pos="708"/>
                <w:tab w:val="right" w:leader="underscore" w:pos="9639"/>
              </w:tab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ПК-1</w:t>
            </w:r>
          </w:p>
        </w:tc>
        <w:tc>
          <w:tcPr>
            <w:tcW w:w="7880" w:type="dxa"/>
            <w:vAlign w:val="center"/>
          </w:tcPr>
          <w:p w:rsidR="003C7F23" w:rsidRPr="00CC68F3" w:rsidRDefault="003C7F23" w:rsidP="00BA0640">
            <w:pPr>
              <w:spacing w:after="0"/>
              <w:jc w:val="both"/>
              <w:rPr>
                <w:rFonts w:ascii="Times New Roman" w:hAnsi="Times New Roman" w:cs="Times New Roman"/>
                <w:sz w:val="20"/>
                <w:szCs w:val="20"/>
              </w:rPr>
            </w:pPr>
            <w:r w:rsidRPr="00CC68F3">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CC68F3" w:rsidRDefault="003C7F23" w:rsidP="00BA0640">
            <w:pPr>
              <w:spacing w:after="0"/>
              <w:rPr>
                <w:rFonts w:ascii="Times New Roman" w:hAnsi="Times New Roman" w:cs="Times New Roman"/>
                <w:sz w:val="20"/>
                <w:szCs w:val="20"/>
              </w:rPr>
            </w:pPr>
            <w:r w:rsidRPr="00CC68F3">
              <w:rPr>
                <w:rFonts w:ascii="Times New Roman" w:hAnsi="Times New Roman" w:cs="Times New Roman"/>
                <w:sz w:val="20"/>
                <w:szCs w:val="20"/>
              </w:rPr>
              <w:t>Уметь: осуществлять правовую экспертизу нормативных правовых актов.</w:t>
            </w:r>
          </w:p>
          <w:p w:rsidR="003C7F23" w:rsidRPr="00CC68F3" w:rsidRDefault="003C7F23" w:rsidP="00BA0640">
            <w:pPr>
              <w:suppressAutoHyphens/>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Владеть: навыками разработки нормативных актов.</w:t>
            </w:r>
          </w:p>
        </w:tc>
      </w:tr>
    </w:tbl>
    <w:p w:rsidR="003C7F23" w:rsidRPr="00AE3C0E" w:rsidRDefault="003C7F23"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C7F23" w:rsidRPr="00AE3C0E" w:rsidRDefault="003C7F23"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3C7F23" w:rsidRDefault="003C7F23" w:rsidP="003A0AA2">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3C7F23" w:rsidRDefault="003C7F23" w:rsidP="003A0AA2">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3C7F23" w:rsidRPr="00AE3C0E" w:rsidRDefault="003C7F23" w:rsidP="003A0AA2">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3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
        <w:gridCol w:w="2105"/>
        <w:gridCol w:w="937"/>
        <w:gridCol w:w="3402"/>
        <w:gridCol w:w="1070"/>
        <w:gridCol w:w="1333"/>
      </w:tblGrid>
      <w:tr w:rsidR="003C7F23" w:rsidRPr="00077CB0">
        <w:tc>
          <w:tcPr>
            <w:tcW w:w="497" w:type="dxa"/>
            <w:vAlign w:val="center"/>
          </w:tcPr>
          <w:p w:rsidR="003C7F23" w:rsidRPr="00077CB0" w:rsidRDefault="003C7F23"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xml:space="preserve">№ </w:t>
            </w:r>
            <w:r w:rsidRPr="00077CB0">
              <w:rPr>
                <w:rFonts w:ascii="Times New Roman" w:hAnsi="Times New Roman" w:cs="Times New Roman"/>
                <w:sz w:val="20"/>
                <w:szCs w:val="20"/>
                <w:lang w:eastAsia="ar-SA"/>
              </w:rPr>
              <w:br/>
              <w:t>п/п</w:t>
            </w:r>
          </w:p>
        </w:tc>
        <w:tc>
          <w:tcPr>
            <w:tcW w:w="2105" w:type="dxa"/>
            <w:vAlign w:val="center"/>
          </w:tcPr>
          <w:p w:rsidR="003C7F23" w:rsidRPr="00077CB0" w:rsidRDefault="003C7F23"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Наименование раздела дисциплины (модуля)</w:t>
            </w:r>
          </w:p>
        </w:tc>
        <w:tc>
          <w:tcPr>
            <w:tcW w:w="937" w:type="dxa"/>
            <w:vAlign w:val="center"/>
          </w:tcPr>
          <w:p w:rsidR="003C7F23" w:rsidRPr="00077CB0" w:rsidRDefault="003C7F23"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Компетенции (части компете</w:t>
            </w:r>
            <w:r w:rsidRPr="00077CB0">
              <w:rPr>
                <w:rFonts w:ascii="Times New Roman" w:hAnsi="Times New Roman" w:cs="Times New Roman"/>
                <w:sz w:val="20"/>
                <w:szCs w:val="20"/>
                <w:lang w:eastAsia="ar-SA"/>
              </w:rPr>
              <w:lastRenderedPageBreak/>
              <w:t>нций)</w:t>
            </w:r>
          </w:p>
        </w:tc>
        <w:tc>
          <w:tcPr>
            <w:tcW w:w="3402" w:type="dxa"/>
            <w:vAlign w:val="center"/>
          </w:tcPr>
          <w:p w:rsidR="003C7F23" w:rsidRPr="00077CB0" w:rsidRDefault="003C7F23"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lastRenderedPageBreak/>
              <w:t>Критерии оценивания</w:t>
            </w:r>
          </w:p>
        </w:tc>
        <w:tc>
          <w:tcPr>
            <w:tcW w:w="1070" w:type="dxa"/>
            <w:vAlign w:val="center"/>
          </w:tcPr>
          <w:p w:rsidR="003C7F23" w:rsidRPr="00077CB0" w:rsidRDefault="003C7F23"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xml:space="preserve">Оценочные средства текущего </w:t>
            </w:r>
            <w:r w:rsidRPr="00077CB0">
              <w:rPr>
                <w:rFonts w:ascii="Times New Roman" w:hAnsi="Times New Roman" w:cs="Times New Roman"/>
                <w:sz w:val="20"/>
                <w:szCs w:val="20"/>
                <w:lang w:eastAsia="ar-SA"/>
              </w:rPr>
              <w:lastRenderedPageBreak/>
              <w:t>контроля успеваемости</w:t>
            </w:r>
          </w:p>
        </w:tc>
        <w:tc>
          <w:tcPr>
            <w:tcW w:w="1333" w:type="dxa"/>
            <w:vAlign w:val="center"/>
          </w:tcPr>
          <w:p w:rsidR="003C7F23" w:rsidRPr="00077CB0" w:rsidRDefault="003C7F23"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lastRenderedPageBreak/>
              <w:t>Шкала оценивания</w:t>
            </w:r>
          </w:p>
        </w:tc>
      </w:tr>
      <w:tr w:rsidR="003C7F23" w:rsidRPr="00077CB0">
        <w:tc>
          <w:tcPr>
            <w:tcW w:w="497" w:type="dxa"/>
            <w:vAlign w:val="center"/>
          </w:tcPr>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lastRenderedPageBreak/>
              <w:t>1</w:t>
            </w:r>
          </w:p>
        </w:tc>
        <w:tc>
          <w:tcPr>
            <w:tcW w:w="2105" w:type="dxa"/>
            <w:tcBorders>
              <w:top w:val="nil"/>
            </w:tcBorders>
          </w:tcPr>
          <w:p w:rsidR="003C7F23" w:rsidRPr="00077CB0" w:rsidRDefault="003C7F23" w:rsidP="00D92EED">
            <w:pPr>
              <w:shd w:val="clear" w:color="auto" w:fill="FFFFFF"/>
              <w:ind w:left="24"/>
              <w:rPr>
                <w:rFonts w:ascii="Times New Roman" w:hAnsi="Times New Roman" w:cs="Times New Roman"/>
                <w:sz w:val="20"/>
                <w:szCs w:val="20"/>
              </w:rPr>
            </w:pPr>
            <w:r w:rsidRPr="00077CB0">
              <w:rPr>
                <w:rFonts w:ascii="Times New Roman" w:hAnsi="Times New Roman" w:cs="Times New Roman"/>
                <w:spacing w:val="-1"/>
                <w:sz w:val="20"/>
                <w:szCs w:val="20"/>
              </w:rPr>
              <w:t>Тема 1. Конституционное право, как отрасль права, наука, учебная дисциплина.</w:t>
            </w:r>
          </w:p>
        </w:tc>
        <w:tc>
          <w:tcPr>
            <w:tcW w:w="937" w:type="dxa"/>
          </w:tcPr>
          <w:p w:rsidR="003C7F23" w:rsidRPr="00077CB0" w:rsidRDefault="003C7F23" w:rsidP="00D92EED">
            <w:pPr>
              <w:jc w:val="center"/>
              <w:rPr>
                <w:rFonts w:ascii="Times New Roman" w:hAnsi="Times New Roman" w:cs="Times New Roman"/>
                <w:sz w:val="20"/>
                <w:szCs w:val="20"/>
              </w:rPr>
            </w:pPr>
            <w:r w:rsidRPr="00077CB0">
              <w:rPr>
                <w:rFonts w:ascii="Times New Roman" w:hAnsi="Times New Roman" w:cs="Times New Roman"/>
                <w:sz w:val="20"/>
                <w:szCs w:val="20"/>
              </w:rPr>
              <w:t>ОК-7</w:t>
            </w:r>
          </w:p>
        </w:tc>
        <w:tc>
          <w:tcPr>
            <w:tcW w:w="3402" w:type="dxa"/>
            <w:vAlign w:val="center"/>
          </w:tcPr>
          <w:p w:rsidR="003C7F23" w:rsidRPr="00077CB0" w:rsidRDefault="003C7F23" w:rsidP="00BA0640">
            <w:pPr>
              <w:suppressAutoHyphens/>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современную нормативно-правовую базу в сфере конституционного права с учетом изменений, происходящих в законодательств.</w:t>
            </w:r>
          </w:p>
          <w:p w:rsidR="003C7F23" w:rsidRPr="00077CB0" w:rsidRDefault="003C7F23" w:rsidP="00BA0640">
            <w:pPr>
              <w:spacing w:after="0" w:line="240" w:lineRule="auto"/>
              <w:rPr>
                <w:rFonts w:ascii="Times New Roman" w:hAnsi="Times New Roman" w:cs="Times New Roman"/>
                <w:sz w:val="20"/>
                <w:szCs w:val="20"/>
              </w:rPr>
            </w:pPr>
            <w:r w:rsidRPr="00077CB0">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C7F23" w:rsidRPr="00077CB0" w:rsidRDefault="003C7F23" w:rsidP="00BA0640">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77CB0">
              <w:rPr>
                <w:rFonts w:ascii="Times New Roman" w:hAnsi="Times New Roman" w:cs="Times New Roman"/>
                <w:sz w:val="20"/>
                <w:szCs w:val="20"/>
              </w:rPr>
              <w:t xml:space="preserve">Владеть: </w:t>
            </w:r>
            <w:r>
              <w:rPr>
                <w:rFonts w:ascii="Times New Roman" w:hAnsi="Times New Roman" w:cs="Times New Roman"/>
                <w:sz w:val="20"/>
                <w:szCs w:val="20"/>
              </w:rPr>
              <w:t>н</w:t>
            </w:r>
            <w:r w:rsidRPr="00077CB0">
              <w:rPr>
                <w:rFonts w:ascii="Times New Roman" w:hAnsi="Times New Roman" w:cs="Times New Roman"/>
                <w:sz w:val="20"/>
                <w:szCs w:val="20"/>
              </w:rPr>
              <w:t>авыками повышения своей квалификации и мастерства работы в сфере применения норм конституционного законодательства на практике.</w:t>
            </w:r>
          </w:p>
        </w:tc>
        <w:tc>
          <w:tcPr>
            <w:tcW w:w="1070" w:type="dxa"/>
          </w:tcPr>
          <w:p w:rsidR="003C7F23" w:rsidRPr="00077CB0" w:rsidRDefault="003C7F23" w:rsidP="00D92EED">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c>
          <w:tcPr>
            <w:tcW w:w="497" w:type="dxa"/>
            <w:vAlign w:val="center"/>
          </w:tcPr>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2</w:t>
            </w:r>
          </w:p>
        </w:tc>
        <w:tc>
          <w:tcPr>
            <w:tcW w:w="2105" w:type="dxa"/>
          </w:tcPr>
          <w:p w:rsidR="003C7F23" w:rsidRPr="003F1B5B" w:rsidRDefault="003C7F23" w:rsidP="00D92EED">
            <w:pPr>
              <w:pStyle w:val="ab"/>
              <w:ind w:left="24"/>
              <w:rPr>
                <w:sz w:val="20"/>
                <w:szCs w:val="20"/>
              </w:rPr>
            </w:pPr>
            <w:r w:rsidRPr="003F1B5B">
              <w:rPr>
                <w:spacing w:val="-1"/>
                <w:sz w:val="20"/>
                <w:szCs w:val="20"/>
              </w:rPr>
              <w:t>Тема 2. Источники конституционного права</w:t>
            </w:r>
          </w:p>
        </w:tc>
        <w:tc>
          <w:tcPr>
            <w:tcW w:w="937" w:type="dxa"/>
          </w:tcPr>
          <w:p w:rsidR="003C7F23" w:rsidRPr="00077CB0" w:rsidRDefault="003C7F23" w:rsidP="00D92EED">
            <w:pPr>
              <w:jc w:val="center"/>
              <w:rPr>
                <w:rFonts w:ascii="Times New Roman" w:hAnsi="Times New Roman" w:cs="Times New Roman"/>
                <w:sz w:val="20"/>
                <w:szCs w:val="20"/>
              </w:rPr>
            </w:pPr>
            <w:r w:rsidRPr="00077CB0">
              <w:rPr>
                <w:rFonts w:ascii="Times New Roman" w:hAnsi="Times New Roman" w:cs="Times New Roman"/>
                <w:sz w:val="20"/>
                <w:szCs w:val="20"/>
              </w:rPr>
              <w:t>ОК-7</w:t>
            </w:r>
          </w:p>
        </w:tc>
        <w:tc>
          <w:tcPr>
            <w:tcW w:w="3402" w:type="dxa"/>
            <w:vAlign w:val="center"/>
          </w:tcPr>
          <w:p w:rsidR="003C7F23" w:rsidRPr="00077CB0" w:rsidRDefault="003C7F23" w:rsidP="00BA0640">
            <w:pPr>
              <w:suppressAutoHyphens/>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современную нормативно-правовую базу в сфере конституционного права с учетом изменений, происходящих в законодательств.</w:t>
            </w:r>
          </w:p>
          <w:p w:rsidR="003C7F23" w:rsidRPr="00077CB0" w:rsidRDefault="003C7F23" w:rsidP="00BA0640">
            <w:pPr>
              <w:spacing w:after="0" w:line="240" w:lineRule="auto"/>
              <w:rPr>
                <w:rFonts w:ascii="Times New Roman" w:hAnsi="Times New Roman" w:cs="Times New Roman"/>
                <w:sz w:val="20"/>
                <w:szCs w:val="20"/>
              </w:rPr>
            </w:pPr>
            <w:r w:rsidRPr="00077CB0">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C7F23" w:rsidRPr="00077CB0" w:rsidRDefault="003C7F23" w:rsidP="00BA0640">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77CB0">
              <w:rPr>
                <w:rFonts w:ascii="Times New Roman" w:hAnsi="Times New Roman" w:cs="Times New Roman"/>
                <w:sz w:val="20"/>
                <w:szCs w:val="20"/>
              </w:rPr>
              <w:t>Владеть: Навыками повышения своей квалификации и мастерства работы в сфере применения норм конституционного законодательства на практике.</w:t>
            </w:r>
          </w:p>
        </w:tc>
        <w:tc>
          <w:tcPr>
            <w:tcW w:w="1070" w:type="dxa"/>
          </w:tcPr>
          <w:p w:rsidR="003C7F23" w:rsidRPr="00077CB0" w:rsidRDefault="003C7F23" w:rsidP="00D92EED">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c>
          <w:tcPr>
            <w:tcW w:w="497" w:type="dxa"/>
            <w:vAlign w:val="center"/>
          </w:tcPr>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3</w:t>
            </w:r>
          </w:p>
        </w:tc>
        <w:tc>
          <w:tcPr>
            <w:tcW w:w="2105" w:type="dxa"/>
          </w:tcPr>
          <w:p w:rsidR="003C7F23" w:rsidRPr="003F1B5B" w:rsidRDefault="003C7F23" w:rsidP="00D92EED">
            <w:pPr>
              <w:pStyle w:val="ab"/>
              <w:ind w:left="24"/>
              <w:rPr>
                <w:sz w:val="20"/>
                <w:szCs w:val="20"/>
              </w:rPr>
            </w:pPr>
            <w:r w:rsidRPr="003F1B5B">
              <w:rPr>
                <w:spacing w:val="-1"/>
                <w:sz w:val="20"/>
                <w:szCs w:val="20"/>
              </w:rPr>
              <w:t xml:space="preserve">Тема 3. </w:t>
            </w:r>
            <w:r w:rsidRPr="003F1B5B">
              <w:rPr>
                <w:sz w:val="20"/>
                <w:szCs w:val="20"/>
              </w:rPr>
              <w:t>Конституция РФ и уставы (конституции) её субъектов</w:t>
            </w:r>
          </w:p>
        </w:tc>
        <w:tc>
          <w:tcPr>
            <w:tcW w:w="937" w:type="dxa"/>
          </w:tcPr>
          <w:p w:rsidR="003C7F23" w:rsidRPr="00077CB0" w:rsidRDefault="003C7F23" w:rsidP="00D92EED">
            <w:pPr>
              <w:jc w:val="center"/>
              <w:rPr>
                <w:rFonts w:ascii="Times New Roman" w:hAnsi="Times New Roman" w:cs="Times New Roman"/>
                <w:sz w:val="20"/>
                <w:szCs w:val="20"/>
              </w:rPr>
            </w:pPr>
            <w:r w:rsidRPr="00077CB0">
              <w:rPr>
                <w:rFonts w:ascii="Times New Roman" w:hAnsi="Times New Roman" w:cs="Times New Roman"/>
                <w:sz w:val="20"/>
                <w:szCs w:val="20"/>
              </w:rPr>
              <w:t>ОК-7</w:t>
            </w:r>
          </w:p>
        </w:tc>
        <w:tc>
          <w:tcPr>
            <w:tcW w:w="3402" w:type="dxa"/>
            <w:vAlign w:val="center"/>
          </w:tcPr>
          <w:p w:rsidR="003C7F23" w:rsidRPr="00077CB0" w:rsidRDefault="003C7F23" w:rsidP="00BA0640">
            <w:pPr>
              <w:suppressAutoHyphens/>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современную нормативно-правовую базу в сфере конституционного права с учетом изменений, происходящих в законодательств.</w:t>
            </w:r>
          </w:p>
          <w:p w:rsidR="003C7F23" w:rsidRPr="00077CB0" w:rsidRDefault="003C7F23" w:rsidP="00BA0640">
            <w:pPr>
              <w:spacing w:after="0" w:line="240" w:lineRule="auto"/>
              <w:rPr>
                <w:rFonts w:ascii="Times New Roman" w:hAnsi="Times New Roman" w:cs="Times New Roman"/>
                <w:sz w:val="20"/>
                <w:szCs w:val="20"/>
              </w:rPr>
            </w:pPr>
            <w:r w:rsidRPr="00077CB0">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C7F23" w:rsidRPr="00077CB0" w:rsidRDefault="003C7F23" w:rsidP="00BA0640">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77CB0">
              <w:rPr>
                <w:rFonts w:ascii="Times New Roman" w:hAnsi="Times New Roman" w:cs="Times New Roman"/>
                <w:sz w:val="20"/>
                <w:szCs w:val="20"/>
              </w:rPr>
              <w:t>Владеть: Навыками повышения своей квалификации и мастерства работы в сфере применения норм конституционного законодательства на практике.</w:t>
            </w:r>
          </w:p>
        </w:tc>
        <w:tc>
          <w:tcPr>
            <w:tcW w:w="1070" w:type="dxa"/>
          </w:tcPr>
          <w:p w:rsidR="003C7F23" w:rsidRPr="00077CB0" w:rsidRDefault="003C7F23" w:rsidP="00D92EED">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330"/>
        </w:trPr>
        <w:tc>
          <w:tcPr>
            <w:tcW w:w="497"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4</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05" w:type="dxa"/>
          </w:tcPr>
          <w:p w:rsidR="003C7F23" w:rsidRPr="003F1B5B" w:rsidRDefault="003C7F23" w:rsidP="00763D42">
            <w:pPr>
              <w:pStyle w:val="ab"/>
              <w:ind w:left="24"/>
              <w:rPr>
                <w:sz w:val="20"/>
                <w:szCs w:val="20"/>
              </w:rPr>
            </w:pPr>
            <w:r w:rsidRPr="003F1B5B">
              <w:rPr>
                <w:spacing w:val="-1"/>
                <w:sz w:val="20"/>
                <w:szCs w:val="20"/>
              </w:rPr>
              <w:t xml:space="preserve">Тема 4. </w:t>
            </w:r>
            <w:r w:rsidRPr="003F1B5B">
              <w:rPr>
                <w:sz w:val="20"/>
                <w:szCs w:val="20"/>
              </w:rPr>
              <w:t>Охрана Конституции</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 xml:space="preserve">Владеть:  навыками анализа и применения норм действующего законодательства в сфере </w:t>
            </w:r>
            <w:r w:rsidRPr="00077CB0">
              <w:rPr>
                <w:rFonts w:ascii="Times New Roman" w:hAnsi="Times New Roman" w:cs="Times New Roman"/>
                <w:sz w:val="20"/>
                <w:szCs w:val="20"/>
              </w:rPr>
              <w:lastRenderedPageBreak/>
              <w:t>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lastRenderedPageBreak/>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34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lastRenderedPageBreak/>
              <w:t>5</w:t>
            </w:r>
          </w:p>
        </w:tc>
        <w:tc>
          <w:tcPr>
            <w:tcW w:w="2105" w:type="dxa"/>
          </w:tcPr>
          <w:p w:rsidR="003C7F23" w:rsidRPr="003F1B5B" w:rsidRDefault="003C7F23" w:rsidP="00763D42">
            <w:pPr>
              <w:pStyle w:val="ab"/>
              <w:ind w:left="24"/>
              <w:rPr>
                <w:sz w:val="20"/>
                <w:szCs w:val="20"/>
              </w:rPr>
            </w:pPr>
            <w:r w:rsidRPr="003F1B5B">
              <w:rPr>
                <w:spacing w:val="-1"/>
                <w:sz w:val="20"/>
                <w:szCs w:val="20"/>
              </w:rPr>
              <w:t xml:space="preserve">Тема5. </w:t>
            </w:r>
            <w:r w:rsidRPr="003F1B5B">
              <w:rPr>
                <w:sz w:val="20"/>
                <w:szCs w:val="20"/>
              </w:rPr>
              <w:t>Основы конституционного строя</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34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6</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pacing w:val="-1"/>
                <w:sz w:val="20"/>
                <w:szCs w:val="20"/>
              </w:rPr>
              <w:t xml:space="preserve">Тема 6. </w:t>
            </w:r>
            <w:r w:rsidRPr="00077CB0">
              <w:rPr>
                <w:rFonts w:ascii="Times New Roman" w:hAnsi="Times New Roman" w:cs="Times New Roman"/>
                <w:sz w:val="20"/>
                <w:szCs w:val="20"/>
              </w:rPr>
              <w:t>Конституционные права, свободы и обязанности</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960"/>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7</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7. Конституционно-правовые статусы</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19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8</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8. Государственное устройство</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198"/>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9</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9. Формы непосредственной демократии в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 xml:space="preserve">Уметь: свободно ориентироваться в законодательстве в сфере конституционного права и в иных </w:t>
            </w:r>
            <w:r w:rsidRPr="00077CB0">
              <w:rPr>
                <w:rFonts w:ascii="Times New Roman" w:hAnsi="Times New Roman" w:cs="Times New Roman"/>
                <w:sz w:val="20"/>
                <w:szCs w:val="20"/>
              </w:rPr>
              <w:lastRenderedPageBreak/>
              <w:t>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lastRenderedPageBreak/>
              <w:t>Устный опрос ,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150"/>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lastRenderedPageBreak/>
              <w:t>10</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10. Система органов государственной власти в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16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11</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11. Президент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40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12</w:t>
            </w:r>
          </w:p>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12. Федеральное Собрание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ПК-1</w:t>
            </w:r>
          </w:p>
        </w:tc>
        <w:tc>
          <w:tcPr>
            <w:tcW w:w="3402" w:type="dxa"/>
            <w:vAlign w:val="center"/>
          </w:tcPr>
          <w:p w:rsidR="003C7F23" w:rsidRPr="00077CB0" w:rsidRDefault="003C7F23" w:rsidP="00763D42">
            <w:pPr>
              <w:spacing w:after="0"/>
              <w:jc w:val="both"/>
              <w:rPr>
                <w:rFonts w:ascii="Times New Roman" w:hAnsi="Times New Roman" w:cs="Times New Roman"/>
                <w:sz w:val="20"/>
                <w:szCs w:val="20"/>
              </w:rPr>
            </w:pPr>
            <w:r w:rsidRPr="00077CB0">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077CB0" w:rsidRDefault="003C7F23" w:rsidP="00763D42">
            <w:pPr>
              <w:spacing w:after="0"/>
              <w:rPr>
                <w:rFonts w:ascii="Times New Roman" w:hAnsi="Times New Roman" w:cs="Times New Roman"/>
                <w:sz w:val="20"/>
                <w:szCs w:val="20"/>
              </w:rPr>
            </w:pPr>
            <w:r w:rsidRPr="00077CB0">
              <w:rPr>
                <w:rFonts w:ascii="Times New Roman" w:hAnsi="Times New Roman" w:cs="Times New Roman"/>
                <w:sz w:val="20"/>
                <w:szCs w:val="20"/>
              </w:rPr>
              <w:t>Уметь: осуществлять правовую экспертизу нормативных правовых актов.</w:t>
            </w:r>
          </w:p>
          <w:p w:rsidR="003C7F23" w:rsidRPr="00077CB0" w:rsidRDefault="003C7F23" w:rsidP="00763D4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77CB0">
              <w:rPr>
                <w:rFonts w:ascii="Times New Roman" w:hAnsi="Times New Roman" w:cs="Times New Roman"/>
                <w:sz w:val="20"/>
                <w:szCs w:val="20"/>
              </w:rPr>
              <w:t>Владеть: навыками разработки нормативных актов.</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79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13</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13. Правительство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ПК-1</w:t>
            </w:r>
          </w:p>
        </w:tc>
        <w:tc>
          <w:tcPr>
            <w:tcW w:w="3402" w:type="dxa"/>
            <w:vAlign w:val="center"/>
          </w:tcPr>
          <w:p w:rsidR="003C7F23" w:rsidRPr="00077CB0" w:rsidRDefault="003C7F23" w:rsidP="00763D42">
            <w:pPr>
              <w:spacing w:after="0"/>
              <w:jc w:val="both"/>
              <w:rPr>
                <w:rFonts w:ascii="Times New Roman" w:hAnsi="Times New Roman" w:cs="Times New Roman"/>
                <w:sz w:val="20"/>
                <w:szCs w:val="20"/>
              </w:rPr>
            </w:pPr>
            <w:r w:rsidRPr="00077CB0">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077CB0" w:rsidRDefault="003C7F23" w:rsidP="00763D42">
            <w:pPr>
              <w:spacing w:after="0"/>
              <w:rPr>
                <w:rFonts w:ascii="Times New Roman" w:hAnsi="Times New Roman" w:cs="Times New Roman"/>
                <w:sz w:val="20"/>
                <w:szCs w:val="20"/>
              </w:rPr>
            </w:pPr>
            <w:r w:rsidRPr="00077CB0">
              <w:rPr>
                <w:rFonts w:ascii="Times New Roman" w:hAnsi="Times New Roman" w:cs="Times New Roman"/>
                <w:sz w:val="20"/>
                <w:szCs w:val="20"/>
              </w:rPr>
              <w:t>Уметь: осуществлять правовую экспертизу нормативных правовых актов.</w:t>
            </w:r>
          </w:p>
          <w:p w:rsidR="003C7F23" w:rsidRPr="00077CB0" w:rsidRDefault="003C7F23" w:rsidP="00763D4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77CB0">
              <w:rPr>
                <w:rFonts w:ascii="Times New Roman" w:hAnsi="Times New Roman" w:cs="Times New Roman"/>
                <w:sz w:val="20"/>
                <w:szCs w:val="20"/>
              </w:rPr>
              <w:lastRenderedPageBreak/>
              <w:t>Владеть: навыками разработки нормативных актов.</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lastRenderedPageBreak/>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219"/>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lastRenderedPageBreak/>
              <w:t>14</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14. Законодательная и исполнительная власть в субъектах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255"/>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15</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15. Судебная власть и прокуратура в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ОПК-1</w:t>
            </w:r>
          </w:p>
        </w:tc>
        <w:tc>
          <w:tcPr>
            <w:tcW w:w="3402" w:type="dxa"/>
          </w:tcPr>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C7F23" w:rsidRPr="00077CB0" w:rsidRDefault="003C7F23" w:rsidP="00763D42">
            <w:pPr>
              <w:spacing w:after="0" w:line="240" w:lineRule="auto"/>
              <w:jc w:val="both"/>
              <w:rPr>
                <w:rFonts w:ascii="Times New Roman" w:hAnsi="Times New Roman" w:cs="Times New Roman"/>
                <w:sz w:val="20"/>
                <w:szCs w:val="20"/>
              </w:rPr>
            </w:pPr>
            <w:r w:rsidRPr="00077CB0">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rPr>
          <w:trHeight w:val="279"/>
        </w:trPr>
        <w:tc>
          <w:tcPr>
            <w:tcW w:w="497" w:type="dxa"/>
            <w:vAlign w:val="center"/>
          </w:tcPr>
          <w:p w:rsidR="003C7F23" w:rsidRPr="00077CB0" w:rsidRDefault="003C7F23" w:rsidP="00763D42">
            <w:pPr>
              <w:tabs>
                <w:tab w:val="left" w:pos="3285"/>
                <w:tab w:val="center" w:pos="4677"/>
              </w:tabs>
              <w:suppressAutoHyphens/>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16</w:t>
            </w:r>
          </w:p>
        </w:tc>
        <w:tc>
          <w:tcPr>
            <w:tcW w:w="2105" w:type="dxa"/>
          </w:tcPr>
          <w:p w:rsidR="003C7F23" w:rsidRPr="00077CB0" w:rsidRDefault="003C7F23" w:rsidP="00763D42">
            <w:pPr>
              <w:ind w:left="24"/>
              <w:rPr>
                <w:rFonts w:ascii="Times New Roman" w:hAnsi="Times New Roman" w:cs="Times New Roman"/>
                <w:sz w:val="20"/>
                <w:szCs w:val="20"/>
              </w:rPr>
            </w:pPr>
            <w:r w:rsidRPr="00077CB0">
              <w:rPr>
                <w:rFonts w:ascii="Times New Roman" w:hAnsi="Times New Roman" w:cs="Times New Roman"/>
                <w:sz w:val="20"/>
                <w:szCs w:val="20"/>
              </w:rPr>
              <w:t>Тема 16. Местное самоуправление в РФ</w:t>
            </w:r>
          </w:p>
        </w:tc>
        <w:tc>
          <w:tcPr>
            <w:tcW w:w="937" w:type="dxa"/>
          </w:tcPr>
          <w:p w:rsidR="003C7F23" w:rsidRPr="00077CB0" w:rsidRDefault="003C7F23" w:rsidP="00763D42">
            <w:pPr>
              <w:jc w:val="center"/>
              <w:rPr>
                <w:rFonts w:ascii="Times New Roman" w:hAnsi="Times New Roman" w:cs="Times New Roman"/>
                <w:sz w:val="20"/>
                <w:szCs w:val="20"/>
              </w:rPr>
            </w:pPr>
            <w:r w:rsidRPr="00077CB0">
              <w:rPr>
                <w:rFonts w:ascii="Times New Roman" w:hAnsi="Times New Roman" w:cs="Times New Roman"/>
                <w:sz w:val="20"/>
                <w:szCs w:val="20"/>
              </w:rPr>
              <w:t>ПК-1</w:t>
            </w:r>
          </w:p>
        </w:tc>
        <w:tc>
          <w:tcPr>
            <w:tcW w:w="3402" w:type="dxa"/>
            <w:vAlign w:val="center"/>
          </w:tcPr>
          <w:p w:rsidR="003C7F23" w:rsidRPr="00077CB0" w:rsidRDefault="003C7F23" w:rsidP="00C13297">
            <w:pPr>
              <w:spacing w:after="0"/>
              <w:jc w:val="both"/>
              <w:rPr>
                <w:rFonts w:ascii="Times New Roman" w:hAnsi="Times New Roman" w:cs="Times New Roman"/>
                <w:sz w:val="20"/>
                <w:szCs w:val="20"/>
              </w:rPr>
            </w:pPr>
            <w:r w:rsidRPr="00077CB0">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077CB0" w:rsidRDefault="003C7F23" w:rsidP="00C13297">
            <w:pPr>
              <w:spacing w:after="0"/>
              <w:rPr>
                <w:rFonts w:ascii="Times New Roman" w:hAnsi="Times New Roman" w:cs="Times New Roman"/>
                <w:sz w:val="20"/>
                <w:szCs w:val="20"/>
              </w:rPr>
            </w:pPr>
            <w:r w:rsidRPr="00077CB0">
              <w:rPr>
                <w:rFonts w:ascii="Times New Roman" w:hAnsi="Times New Roman" w:cs="Times New Roman"/>
                <w:sz w:val="20"/>
                <w:szCs w:val="20"/>
              </w:rPr>
              <w:t>Уметь: осуществлять правовую экспертизу нормативных правовых актов.</w:t>
            </w:r>
          </w:p>
          <w:p w:rsidR="003C7F23" w:rsidRPr="00077CB0" w:rsidRDefault="003C7F23" w:rsidP="00C13297">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77CB0">
              <w:rPr>
                <w:rFonts w:ascii="Times New Roman" w:hAnsi="Times New Roman" w:cs="Times New Roman"/>
                <w:sz w:val="20"/>
                <w:szCs w:val="20"/>
              </w:rPr>
              <w:t>Владеть: навыками разработки нормативных актов.</w:t>
            </w:r>
          </w:p>
        </w:tc>
        <w:tc>
          <w:tcPr>
            <w:tcW w:w="1070" w:type="dxa"/>
          </w:tcPr>
          <w:p w:rsidR="003C7F23" w:rsidRPr="00077CB0" w:rsidRDefault="003C7F23" w:rsidP="00763D42">
            <w:pPr>
              <w:rPr>
                <w:rFonts w:ascii="Times New Roman" w:hAnsi="Times New Roman" w:cs="Times New Roman"/>
                <w:sz w:val="20"/>
                <w:szCs w:val="20"/>
              </w:rPr>
            </w:pPr>
            <w:r w:rsidRPr="00077CB0">
              <w:rPr>
                <w:rFonts w:ascii="Times New Roman" w:hAnsi="Times New Roman" w:cs="Times New Roman"/>
                <w:sz w:val="20"/>
                <w:szCs w:val="20"/>
              </w:rPr>
              <w:t>Устный опрос, реферат, решение тестов.</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зачтено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 не зачтено</w:t>
            </w:r>
          </w:p>
        </w:tc>
      </w:tr>
      <w:tr w:rsidR="003C7F23" w:rsidRPr="00077CB0">
        <w:tc>
          <w:tcPr>
            <w:tcW w:w="3539" w:type="dxa"/>
            <w:gridSpan w:val="3"/>
            <w:vMerge w:val="restart"/>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ИТОГО</w:t>
            </w:r>
          </w:p>
        </w:tc>
        <w:tc>
          <w:tcPr>
            <w:tcW w:w="3402"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Форма контроля</w:t>
            </w:r>
          </w:p>
        </w:tc>
        <w:tc>
          <w:tcPr>
            <w:tcW w:w="1070"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Оценочные средства промежуточной аттестации</w:t>
            </w:r>
          </w:p>
        </w:tc>
        <w:tc>
          <w:tcPr>
            <w:tcW w:w="1333"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Шкала оценивания</w:t>
            </w:r>
          </w:p>
        </w:tc>
      </w:tr>
      <w:tr w:rsidR="003C7F23" w:rsidRPr="00077CB0">
        <w:trPr>
          <w:trHeight w:val="2573"/>
        </w:trPr>
        <w:tc>
          <w:tcPr>
            <w:tcW w:w="3539" w:type="dxa"/>
            <w:gridSpan w:val="3"/>
            <w:vMerge/>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3402" w:type="dxa"/>
            <w:vAlign w:val="center"/>
          </w:tcPr>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77CB0">
              <w:rPr>
                <w:rFonts w:ascii="Times New Roman" w:hAnsi="Times New Roman" w:cs="Times New Roman"/>
                <w:sz w:val="20"/>
                <w:szCs w:val="20"/>
                <w:lang w:eastAsia="ar-SA"/>
              </w:rPr>
              <w:t>Экзамен; курсовая работа</w:t>
            </w:r>
          </w:p>
        </w:tc>
        <w:tc>
          <w:tcPr>
            <w:tcW w:w="1070" w:type="dxa"/>
            <w:vAlign w:val="center"/>
          </w:tcPr>
          <w:p w:rsidR="003C7F23" w:rsidRPr="00C7261A" w:rsidRDefault="003C7F23" w:rsidP="00763D42">
            <w:pPr>
              <w:pStyle w:val="p33"/>
              <w:shd w:val="clear" w:color="auto" w:fill="FFFFFF"/>
              <w:spacing w:before="0" w:beforeAutospacing="0" w:after="0" w:afterAutospacing="0"/>
              <w:jc w:val="center"/>
              <w:rPr>
                <w:sz w:val="20"/>
                <w:szCs w:val="20"/>
                <w:lang w:eastAsia="en-US"/>
              </w:rPr>
            </w:pPr>
            <w:r w:rsidRPr="00C7261A">
              <w:rPr>
                <w:sz w:val="20"/>
                <w:szCs w:val="20"/>
                <w:lang w:eastAsia="en-US"/>
              </w:rPr>
              <w:t>Вопросы к экзамену;</w:t>
            </w:r>
          </w:p>
          <w:p w:rsidR="003C7F23" w:rsidRPr="00C7261A" w:rsidRDefault="003C7F23" w:rsidP="00763D42">
            <w:pPr>
              <w:pStyle w:val="p33"/>
              <w:shd w:val="clear" w:color="auto" w:fill="FFFFFF"/>
              <w:spacing w:before="0" w:beforeAutospacing="0" w:after="0" w:afterAutospacing="0"/>
              <w:jc w:val="center"/>
              <w:rPr>
                <w:sz w:val="20"/>
                <w:szCs w:val="20"/>
                <w:lang w:eastAsia="ar-SA"/>
              </w:rPr>
            </w:pPr>
            <w:r w:rsidRPr="00C7261A">
              <w:rPr>
                <w:sz w:val="20"/>
                <w:szCs w:val="20"/>
                <w:lang w:eastAsia="en-US"/>
              </w:rPr>
              <w:t>курсовая работа</w:t>
            </w:r>
          </w:p>
        </w:tc>
        <w:tc>
          <w:tcPr>
            <w:tcW w:w="1333" w:type="dxa"/>
            <w:vAlign w:val="center"/>
          </w:tcPr>
          <w:p w:rsidR="003C7F23" w:rsidRPr="00C7261A" w:rsidRDefault="003C7F23" w:rsidP="00763D42">
            <w:pPr>
              <w:spacing w:after="0" w:line="240" w:lineRule="auto"/>
              <w:jc w:val="both"/>
              <w:rPr>
                <w:rFonts w:ascii="Times New Roman" w:hAnsi="Times New Roman" w:cs="Times New Roman"/>
                <w:color w:val="000000"/>
                <w:sz w:val="20"/>
                <w:szCs w:val="20"/>
                <w:lang w:eastAsia="ru-RU"/>
              </w:rPr>
            </w:pPr>
            <w:r w:rsidRPr="00C7261A">
              <w:rPr>
                <w:rFonts w:ascii="Times New Roman" w:hAnsi="Times New Roman" w:cs="Times New Roman"/>
                <w:color w:val="000000"/>
                <w:sz w:val="20"/>
                <w:szCs w:val="20"/>
                <w:lang w:eastAsia="ru-RU"/>
              </w:rPr>
              <w:t>отлично»; «хорошо»; «удовлетворительно»; «неудовлетворительно».</w:t>
            </w:r>
          </w:p>
          <w:p w:rsidR="003C7F23" w:rsidRPr="00077CB0" w:rsidRDefault="003C7F23"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r>
    </w:tbl>
    <w:p w:rsidR="003C7F23" w:rsidRPr="00AE3C0E" w:rsidRDefault="003C7F23"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C7F23" w:rsidRPr="0041758C" w:rsidRDefault="003C7F23" w:rsidP="00E452CC">
      <w:pPr>
        <w:tabs>
          <w:tab w:val="left" w:pos="4065"/>
        </w:tabs>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w:t>
      </w:r>
      <w:r w:rsidRPr="0041758C">
        <w:rPr>
          <w:rFonts w:ascii="Times New Roman" w:hAnsi="Times New Roman" w:cs="Times New Roman"/>
          <w:sz w:val="28"/>
          <w:szCs w:val="28"/>
        </w:rPr>
        <w:t>успеваемости и промежуточной аттестации по дисциплине</w:t>
      </w:r>
    </w:p>
    <w:p w:rsidR="003C7F23" w:rsidRPr="0041758C" w:rsidRDefault="003C7F23" w:rsidP="00AE3C0E">
      <w:pPr>
        <w:suppressAutoHyphens/>
        <w:spacing w:after="0" w:line="240" w:lineRule="auto"/>
        <w:jc w:val="center"/>
        <w:rPr>
          <w:rFonts w:ascii="Times New Roman" w:hAnsi="Times New Roman" w:cs="Times New Roman"/>
          <w:sz w:val="28"/>
          <w:szCs w:val="28"/>
        </w:rPr>
      </w:pPr>
    </w:p>
    <w:p w:rsidR="003C7F23" w:rsidRPr="0041758C" w:rsidRDefault="003C7F23" w:rsidP="003A0AA2">
      <w:pPr>
        <w:suppressAutoHyphens/>
        <w:spacing w:after="0" w:line="240" w:lineRule="auto"/>
        <w:ind w:firstLine="709"/>
        <w:jc w:val="both"/>
        <w:rPr>
          <w:rFonts w:ascii="Times New Roman" w:hAnsi="Times New Roman" w:cs="Times New Roman"/>
          <w:sz w:val="28"/>
          <w:szCs w:val="28"/>
        </w:rPr>
      </w:pPr>
      <w:r w:rsidRPr="0041758C">
        <w:rPr>
          <w:rFonts w:ascii="Times New Roman" w:hAnsi="Times New Roman" w:cs="Times New Roman"/>
          <w:sz w:val="28"/>
          <w:szCs w:val="28"/>
        </w:rPr>
        <w:t>1. Критерии оценивания устного ответа.</w:t>
      </w:r>
    </w:p>
    <w:p w:rsidR="003C7F23" w:rsidRDefault="003C7F23" w:rsidP="003A0AA2">
      <w:pPr>
        <w:suppressAutoHyphens/>
        <w:spacing w:after="0" w:line="240" w:lineRule="auto"/>
        <w:jc w:val="both"/>
        <w:rPr>
          <w:rFonts w:ascii="Times New Roman" w:hAnsi="Times New Roman" w:cs="Times New Roman"/>
          <w:sz w:val="28"/>
          <w:szCs w:val="28"/>
        </w:rPr>
      </w:pPr>
      <w:r w:rsidRPr="0041758C">
        <w:rPr>
          <w:rFonts w:ascii="Times New Roman" w:hAnsi="Times New Roman" w:cs="Times New Roman"/>
          <w:sz w:val="28"/>
          <w:szCs w:val="28"/>
        </w:rPr>
        <w:tab/>
      </w:r>
    </w:p>
    <w:p w:rsidR="003C7F23" w:rsidRPr="0041758C" w:rsidRDefault="003C7F23" w:rsidP="005B7CCF">
      <w:pPr>
        <w:suppressAutoHyphens/>
        <w:spacing w:after="0" w:line="240" w:lineRule="auto"/>
        <w:ind w:firstLine="708"/>
        <w:jc w:val="both"/>
        <w:rPr>
          <w:rFonts w:ascii="Times New Roman" w:hAnsi="Times New Roman" w:cs="Times New Roman"/>
          <w:sz w:val="28"/>
          <w:szCs w:val="28"/>
        </w:rPr>
      </w:pPr>
      <w:r w:rsidRPr="0041758C">
        <w:rPr>
          <w:rFonts w:ascii="Times New Roman" w:hAnsi="Times New Roman" w:cs="Times New Roman"/>
          <w:sz w:val="28"/>
          <w:szCs w:val="28"/>
        </w:rPr>
        <w:t xml:space="preserve">Зачтено: </w:t>
      </w:r>
    </w:p>
    <w:p w:rsidR="003C7F23" w:rsidRPr="006D35B1" w:rsidRDefault="003C7F23" w:rsidP="006D35B1">
      <w:pPr>
        <w:spacing w:after="0"/>
        <w:jc w:val="both"/>
        <w:rPr>
          <w:rFonts w:ascii="Times New Roman" w:hAnsi="Times New Roman" w:cs="Times New Roman"/>
          <w:sz w:val="28"/>
          <w:szCs w:val="28"/>
        </w:rPr>
      </w:pPr>
      <w:r w:rsidRPr="0041758C">
        <w:rPr>
          <w:rFonts w:ascii="Times New Roman" w:hAnsi="Times New Roman" w:cs="Times New Roman"/>
          <w:sz w:val="28"/>
          <w:szCs w:val="28"/>
        </w:rPr>
        <w:tab/>
      </w:r>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Pr="006D35B1" w:rsidRDefault="003C7F23" w:rsidP="006D35B1">
      <w:pPr>
        <w:spacing w:after="0" w:line="240" w:lineRule="auto"/>
        <w:ind w:firstLine="567"/>
        <w:jc w:val="both"/>
        <w:rPr>
          <w:rFonts w:ascii="Times New Roman" w:hAnsi="Times New Roman" w:cs="Times New Roman"/>
          <w:sz w:val="28"/>
          <w:szCs w:val="28"/>
        </w:rPr>
      </w:pPr>
      <w:r w:rsidRPr="006D35B1">
        <w:rPr>
          <w:rFonts w:ascii="Times New Roman" w:hAnsi="Times New Roman" w:cs="Times New Roman"/>
          <w:sz w:val="28"/>
          <w:szCs w:val="28"/>
        </w:rPr>
        <w:t xml:space="preserve">Не зачтено: </w:t>
      </w:r>
    </w:p>
    <w:p w:rsidR="003C7F23" w:rsidRPr="006979FD" w:rsidRDefault="003C7F23" w:rsidP="00DD31A5">
      <w:pPr>
        <w:spacing w:after="0" w:line="240" w:lineRule="auto"/>
        <w:ind w:firstLine="567"/>
        <w:jc w:val="both"/>
        <w:rPr>
          <w:rFonts w:ascii="Times New Roman" w:hAnsi="Times New Roman" w:cs="Times New Roman"/>
          <w:sz w:val="28"/>
          <w:szCs w:val="28"/>
          <w:lang w:eastAsia="ar-SA"/>
        </w:rPr>
      </w:pPr>
      <w:r w:rsidRPr="006D35B1">
        <w:rPr>
          <w:rFonts w:ascii="Times New Roman" w:hAnsi="Times New Roman" w:cs="Times New Roman"/>
          <w:sz w:val="28"/>
          <w:szCs w:val="28"/>
          <w:lang w:eastAsia="ar-SA"/>
        </w:rPr>
        <w:t>- не выполнены требования</w:t>
      </w:r>
      <w:r w:rsidRPr="006979FD">
        <w:rPr>
          <w:rFonts w:ascii="Times New Roman" w:hAnsi="Times New Roman" w:cs="Times New Roman"/>
          <w:sz w:val="28"/>
          <w:szCs w:val="28"/>
          <w:lang w:eastAsia="ar-SA"/>
        </w:rPr>
        <w:t>, соответствующие оценке «зачтено».</w:t>
      </w:r>
    </w:p>
    <w:p w:rsidR="003C7F23" w:rsidRDefault="003C7F23" w:rsidP="003A0AA2">
      <w:pPr>
        <w:suppressAutoHyphens/>
        <w:spacing w:after="0" w:line="240" w:lineRule="auto"/>
        <w:ind w:firstLine="709"/>
        <w:jc w:val="both"/>
        <w:rPr>
          <w:rFonts w:ascii="Times New Roman" w:hAnsi="Times New Roman" w:cs="Times New Roman"/>
          <w:sz w:val="28"/>
          <w:szCs w:val="28"/>
        </w:rPr>
      </w:pPr>
    </w:p>
    <w:p w:rsidR="003C7F23" w:rsidRPr="00E30DD3" w:rsidRDefault="003C7F23" w:rsidP="003A0AA2">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30DD3">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тестового задания.</w:t>
      </w:r>
    </w:p>
    <w:p w:rsidR="003C7F23" w:rsidRPr="006D35B1" w:rsidRDefault="003C7F23" w:rsidP="006D35B1">
      <w:pPr>
        <w:spacing w:after="0"/>
        <w:jc w:val="both"/>
        <w:rPr>
          <w:rFonts w:ascii="Times New Roman" w:hAnsi="Times New Roman" w:cs="Times New Roman"/>
          <w:sz w:val="28"/>
          <w:szCs w:val="28"/>
        </w:rPr>
      </w:pPr>
      <w:r>
        <w:rPr>
          <w:rFonts w:ascii="Times New Roman" w:hAnsi="Times New Roman" w:cs="Times New Roman"/>
          <w:sz w:val="28"/>
          <w:szCs w:val="28"/>
        </w:rPr>
        <w:tab/>
      </w:r>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w:t>
      </w:r>
      <w:r w:rsidRPr="006D35B1">
        <w:rPr>
          <w:rFonts w:ascii="Times New Roman" w:hAnsi="Times New Roman" w:cs="Times New Roman"/>
          <w:sz w:val="28"/>
          <w:szCs w:val="28"/>
        </w:rPr>
        <w:lastRenderedPageBreak/>
        <w:t xml:space="preserve">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Pr="0041758C" w:rsidRDefault="003C7F23" w:rsidP="006D35B1">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3C7F23" w:rsidRPr="006861F2" w:rsidRDefault="003C7F23" w:rsidP="006861F2">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3C7F23" w:rsidRDefault="003C7F23" w:rsidP="0041758C">
      <w:pPr>
        <w:suppressAutoHyphens/>
        <w:spacing w:after="0" w:line="240" w:lineRule="auto"/>
        <w:jc w:val="both"/>
        <w:rPr>
          <w:rFonts w:ascii="Times New Roman" w:hAnsi="Times New Roman" w:cs="Times New Roman"/>
          <w:sz w:val="28"/>
          <w:szCs w:val="28"/>
        </w:rPr>
      </w:pPr>
    </w:p>
    <w:p w:rsidR="003C7F23" w:rsidRPr="00E30DD3" w:rsidRDefault="003C7F23" w:rsidP="008D4C05">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E30DD3">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реферата.</w:t>
      </w:r>
    </w:p>
    <w:p w:rsidR="003C7F23" w:rsidRPr="0041758C" w:rsidRDefault="003C7F23" w:rsidP="008D4C05">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758C">
        <w:rPr>
          <w:rFonts w:ascii="Times New Roman" w:hAnsi="Times New Roman" w:cs="Times New Roman"/>
          <w:sz w:val="28"/>
          <w:szCs w:val="28"/>
        </w:rPr>
        <w:t xml:space="preserve">Зачтено: </w:t>
      </w:r>
    </w:p>
    <w:p w:rsidR="003C7F23" w:rsidRPr="006D35B1" w:rsidRDefault="003C7F23" w:rsidP="00E452CC">
      <w:pPr>
        <w:spacing w:after="0"/>
        <w:ind w:firstLine="708"/>
        <w:jc w:val="both"/>
        <w:rPr>
          <w:rFonts w:ascii="Times New Roman" w:hAnsi="Times New Roman" w:cs="Times New Roman"/>
          <w:sz w:val="28"/>
          <w:szCs w:val="28"/>
        </w:rPr>
      </w:pPr>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Pr="0041758C" w:rsidRDefault="003C7F23" w:rsidP="006D35B1">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3C7F23" w:rsidRPr="006979FD" w:rsidRDefault="003C7F23" w:rsidP="00BE219B">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3C7F23" w:rsidRDefault="003C7F23" w:rsidP="006D35B1">
      <w:pPr>
        <w:pStyle w:val="a9"/>
        <w:suppressAutoHyphens/>
        <w:spacing w:after="0" w:line="240" w:lineRule="auto"/>
        <w:ind w:left="0" w:firstLine="709"/>
        <w:jc w:val="both"/>
        <w:rPr>
          <w:rFonts w:ascii="Times New Roman" w:hAnsi="Times New Roman" w:cs="Times New Roman"/>
          <w:sz w:val="28"/>
          <w:szCs w:val="28"/>
        </w:rPr>
      </w:pPr>
    </w:p>
    <w:p w:rsidR="003C7F23" w:rsidRPr="00E30DD3" w:rsidRDefault="003C7F23" w:rsidP="006D35B1">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2539BC">
        <w:rPr>
          <w:rFonts w:ascii="Times New Roman" w:hAnsi="Times New Roman" w:cs="Times New Roman"/>
          <w:sz w:val="28"/>
          <w:szCs w:val="28"/>
        </w:rPr>
        <w:t>Критерии оценивания</w:t>
      </w:r>
      <w:r>
        <w:rPr>
          <w:rFonts w:ascii="Times New Roman" w:hAnsi="Times New Roman" w:cs="Times New Roman"/>
          <w:sz w:val="28"/>
          <w:szCs w:val="28"/>
        </w:rPr>
        <w:t xml:space="preserve"> ответа на экзамене.</w:t>
      </w:r>
    </w:p>
    <w:p w:rsidR="003C7F23" w:rsidRDefault="003C7F23" w:rsidP="006D35B1">
      <w:pPr>
        <w:tabs>
          <w:tab w:val="num" w:pos="1855"/>
          <w:tab w:val="left" w:pos="3544"/>
          <w:tab w:val="right" w:leader="underscore" w:pos="9639"/>
        </w:tabs>
        <w:spacing w:after="0" w:line="240" w:lineRule="auto"/>
        <w:ind w:firstLine="851"/>
        <w:rPr>
          <w:rFonts w:ascii="Times New Roman" w:hAnsi="Times New Roman" w:cs="Times New Roman"/>
          <w:sz w:val="28"/>
          <w:szCs w:val="28"/>
        </w:rPr>
      </w:pPr>
      <w:r w:rsidRPr="00400EA7">
        <w:rPr>
          <w:rFonts w:ascii="Times New Roman" w:hAnsi="Times New Roman" w:cs="Times New Roman"/>
          <w:sz w:val="28"/>
          <w:szCs w:val="28"/>
        </w:rPr>
        <w:t>«Отлично»</w:t>
      </w:r>
    </w:p>
    <w:p w:rsidR="003C7F23" w:rsidRPr="006D35B1" w:rsidRDefault="003C7F23" w:rsidP="006D35B1">
      <w:pPr>
        <w:spacing w:after="0"/>
        <w:ind w:firstLine="708"/>
        <w:jc w:val="both"/>
        <w:rPr>
          <w:rFonts w:ascii="Times New Roman" w:hAnsi="Times New Roman" w:cs="Times New Roman"/>
          <w:sz w:val="28"/>
          <w:szCs w:val="28"/>
        </w:rPr>
      </w:pPr>
      <w:r w:rsidRPr="006D35B1">
        <w:rPr>
          <w:rFonts w:ascii="Times New Roman" w:hAnsi="Times New Roman" w:cs="Times New Roman"/>
          <w:sz w:val="28"/>
          <w:szCs w:val="28"/>
        </w:rPr>
        <w:lastRenderedPageBreak/>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p>
    <w:p w:rsidR="003C7F23" w:rsidRPr="006D35B1" w:rsidRDefault="003C7F23"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Default="003C7F23" w:rsidP="006D35B1">
      <w:pPr>
        <w:spacing w:after="0" w:line="240" w:lineRule="auto"/>
        <w:ind w:firstLine="708"/>
        <w:rPr>
          <w:rFonts w:ascii="Times New Roman" w:hAnsi="Times New Roman" w:cs="Times New Roman"/>
          <w:sz w:val="28"/>
          <w:szCs w:val="28"/>
        </w:rPr>
      </w:pPr>
    </w:p>
    <w:p w:rsidR="003C7F23" w:rsidRDefault="003C7F23" w:rsidP="006D35B1">
      <w:pPr>
        <w:spacing w:after="0" w:line="240" w:lineRule="auto"/>
        <w:ind w:firstLine="708"/>
        <w:rPr>
          <w:rFonts w:ascii="Times New Roman" w:hAnsi="Times New Roman" w:cs="Times New Roman"/>
          <w:sz w:val="28"/>
          <w:szCs w:val="28"/>
        </w:rPr>
      </w:pPr>
      <w:r w:rsidRPr="00400EA7">
        <w:rPr>
          <w:rFonts w:ascii="Times New Roman" w:hAnsi="Times New Roman" w:cs="Times New Roman"/>
          <w:sz w:val="28"/>
          <w:szCs w:val="28"/>
        </w:rPr>
        <w:t>«Хорошо»</w:t>
      </w:r>
      <w:r>
        <w:rPr>
          <w:rFonts w:ascii="Times New Roman" w:hAnsi="Times New Roman" w:cs="Times New Roman"/>
          <w:sz w:val="28"/>
          <w:szCs w:val="28"/>
        </w:rPr>
        <w:t>:</w:t>
      </w:r>
    </w:p>
    <w:p w:rsidR="003C7F23" w:rsidRDefault="003C7F23" w:rsidP="006D35B1">
      <w:pPr>
        <w:spacing w:after="0"/>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знает</w:t>
      </w:r>
      <w:r w:rsidRPr="006D35B1">
        <w:rPr>
          <w:rFonts w:ascii="Times New Roman" w:hAnsi="Times New Roman" w:cs="Times New Roman"/>
          <w:sz w:val="28"/>
          <w:szCs w:val="28"/>
        </w:rPr>
        <w:t>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
    <w:p w:rsidR="003C7F23" w:rsidRDefault="003C7F23"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умеет</w:t>
      </w:r>
      <w:r w:rsidRPr="006D35B1">
        <w:rPr>
          <w:rFonts w:ascii="Times New Roman" w:hAnsi="Times New Roman" w:cs="Times New Roman"/>
          <w:sz w:val="28"/>
          <w:szCs w:val="28"/>
        </w:rPr>
        <w:t>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r>
        <w:rPr>
          <w:rFonts w:ascii="Times New Roman" w:hAnsi="Times New Roman" w:cs="Times New Roman"/>
          <w:sz w:val="28"/>
          <w:szCs w:val="28"/>
        </w:rPr>
        <w:t xml:space="preserve">; </w:t>
      </w:r>
    </w:p>
    <w:p w:rsidR="003C7F23" w:rsidRPr="006D35B1" w:rsidRDefault="003C7F23"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владеет</w:t>
      </w:r>
      <w:r w:rsidRPr="006D35B1">
        <w:rPr>
          <w:rFonts w:ascii="Times New Roman" w:hAnsi="Times New Roman" w:cs="Times New Roman"/>
          <w:sz w:val="28"/>
          <w:szCs w:val="28"/>
        </w:rPr>
        <w:t>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Default="003C7F23"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3C7F23" w:rsidRDefault="003C7F23"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 xml:space="preserve"> «Удовлетворительно</w:t>
      </w:r>
      <w:r>
        <w:rPr>
          <w:rFonts w:ascii="Times New Roman" w:hAnsi="Times New Roman" w:cs="Times New Roman"/>
          <w:sz w:val="28"/>
          <w:szCs w:val="28"/>
        </w:rPr>
        <w:t>»:</w:t>
      </w:r>
    </w:p>
    <w:p w:rsidR="003C7F23" w:rsidRDefault="003C7F23" w:rsidP="00C10E14">
      <w:pPr>
        <w:spacing w:after="0"/>
        <w:ind w:firstLine="708"/>
        <w:jc w:val="both"/>
        <w:rPr>
          <w:rFonts w:ascii="Times New Roman" w:hAnsi="Times New Roman" w:cs="Times New Roman"/>
          <w:sz w:val="28"/>
          <w:szCs w:val="28"/>
        </w:rPr>
      </w:pPr>
      <w:r w:rsidRPr="00F26235">
        <w:rPr>
          <w:rFonts w:ascii="Times New Roman" w:hAnsi="Times New Roman" w:cs="Times New Roman"/>
          <w:sz w:val="28"/>
          <w:szCs w:val="28"/>
        </w:rPr>
        <w:t>- не достаточно хорошо знает</w:t>
      </w:r>
      <w:r w:rsidRPr="006D35B1">
        <w:rPr>
          <w:rFonts w:ascii="Times New Roman" w:hAnsi="Times New Roman" w:cs="Times New Roman"/>
          <w:sz w:val="28"/>
          <w:szCs w:val="28"/>
        </w:rPr>
        <w:t xml:space="preserve">современную нормативно-правовую базу в сфере конституционного права с учетом изменений, происходящих в </w:t>
      </w:r>
      <w:r w:rsidRPr="006D35B1">
        <w:rPr>
          <w:rFonts w:ascii="Times New Roman" w:hAnsi="Times New Roman" w:cs="Times New Roman"/>
          <w:sz w:val="28"/>
          <w:szCs w:val="28"/>
        </w:rPr>
        <w:lastRenderedPageBreak/>
        <w:t>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
    <w:p w:rsidR="003C7F23" w:rsidRDefault="003C7F23"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умеет</w:t>
      </w:r>
      <w:r w:rsidRPr="006D35B1">
        <w:rPr>
          <w:rFonts w:ascii="Times New Roman" w:hAnsi="Times New Roman" w:cs="Times New Roman"/>
          <w:sz w:val="28"/>
          <w:szCs w:val="28"/>
        </w:rPr>
        <w:t>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r>
        <w:rPr>
          <w:rFonts w:ascii="Times New Roman" w:hAnsi="Times New Roman" w:cs="Times New Roman"/>
          <w:sz w:val="28"/>
          <w:szCs w:val="28"/>
        </w:rPr>
        <w:t>;</w:t>
      </w:r>
    </w:p>
    <w:p w:rsidR="003C7F23" w:rsidRDefault="003C7F23"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владеет</w:t>
      </w:r>
      <w:r w:rsidRPr="006D35B1">
        <w:rPr>
          <w:rFonts w:ascii="Times New Roman" w:hAnsi="Times New Roman" w:cs="Times New Roman"/>
          <w:sz w:val="28"/>
          <w:szCs w:val="28"/>
        </w:rPr>
        <w:t>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Default="003C7F23"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C7F23" w:rsidRDefault="003C7F23"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00EA7">
        <w:rPr>
          <w:rFonts w:ascii="Times New Roman" w:hAnsi="Times New Roman" w:cs="Times New Roman"/>
          <w:sz w:val="28"/>
          <w:szCs w:val="28"/>
        </w:rPr>
        <w:t>Неудовлетворительно»</w:t>
      </w:r>
      <w:r>
        <w:rPr>
          <w:rFonts w:ascii="Times New Roman" w:hAnsi="Times New Roman" w:cs="Times New Roman"/>
          <w:sz w:val="28"/>
          <w:szCs w:val="28"/>
        </w:rPr>
        <w:t>:</w:t>
      </w:r>
    </w:p>
    <w:p w:rsidR="003C7F23" w:rsidRDefault="003C7F23"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 xml:space="preserve">«отлично»,«хорошо»,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3C7F23" w:rsidRDefault="003C7F23" w:rsidP="00C10E14">
      <w:pPr>
        <w:pStyle w:val="a9"/>
        <w:suppressAutoHyphens/>
        <w:spacing w:after="0" w:line="240" w:lineRule="auto"/>
        <w:ind w:left="0" w:firstLine="709"/>
        <w:jc w:val="both"/>
        <w:rPr>
          <w:rFonts w:ascii="Times New Roman" w:hAnsi="Times New Roman" w:cs="Times New Roman"/>
          <w:sz w:val="28"/>
          <w:szCs w:val="28"/>
        </w:rPr>
      </w:pPr>
    </w:p>
    <w:p w:rsidR="003C7F23" w:rsidRPr="00E30DD3" w:rsidRDefault="003C7F23" w:rsidP="00C10E14">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Кр</w:t>
      </w:r>
      <w:r w:rsidRPr="002539BC">
        <w:rPr>
          <w:rFonts w:ascii="Times New Roman" w:hAnsi="Times New Roman" w:cs="Times New Roman"/>
          <w:sz w:val="28"/>
          <w:szCs w:val="28"/>
        </w:rPr>
        <w:t>итерии оценивания</w:t>
      </w:r>
      <w:r>
        <w:rPr>
          <w:rFonts w:ascii="Times New Roman" w:hAnsi="Times New Roman" w:cs="Times New Roman"/>
          <w:sz w:val="28"/>
          <w:szCs w:val="28"/>
        </w:rPr>
        <w:t xml:space="preserve"> курсовой работы.</w:t>
      </w:r>
    </w:p>
    <w:p w:rsidR="003C7F23" w:rsidRDefault="003C7F23" w:rsidP="00C10E14">
      <w:pPr>
        <w:tabs>
          <w:tab w:val="num" w:pos="1855"/>
          <w:tab w:val="left" w:pos="3544"/>
          <w:tab w:val="right" w:leader="underscore" w:pos="9639"/>
        </w:tabs>
        <w:spacing w:after="0" w:line="240" w:lineRule="auto"/>
        <w:ind w:firstLine="851"/>
        <w:rPr>
          <w:rFonts w:ascii="Times New Roman" w:hAnsi="Times New Roman" w:cs="Times New Roman"/>
          <w:sz w:val="28"/>
          <w:szCs w:val="28"/>
        </w:rPr>
      </w:pPr>
    </w:p>
    <w:p w:rsidR="003C7F23" w:rsidRDefault="003C7F23" w:rsidP="00C10E14">
      <w:pPr>
        <w:tabs>
          <w:tab w:val="num" w:pos="1855"/>
          <w:tab w:val="left" w:pos="3544"/>
          <w:tab w:val="right" w:leader="underscore" w:pos="9639"/>
        </w:tabs>
        <w:spacing w:after="0" w:line="240" w:lineRule="auto"/>
        <w:ind w:firstLine="851"/>
        <w:rPr>
          <w:rFonts w:ascii="Times New Roman" w:hAnsi="Times New Roman" w:cs="Times New Roman"/>
          <w:sz w:val="28"/>
          <w:szCs w:val="28"/>
        </w:rPr>
      </w:pPr>
      <w:r w:rsidRPr="00400EA7">
        <w:rPr>
          <w:rFonts w:ascii="Times New Roman" w:hAnsi="Times New Roman" w:cs="Times New Roman"/>
          <w:sz w:val="28"/>
          <w:szCs w:val="28"/>
        </w:rPr>
        <w:t>«Отлично»</w:t>
      </w:r>
    </w:p>
    <w:p w:rsidR="003C7F23" w:rsidRPr="006D35B1" w:rsidRDefault="003C7F23" w:rsidP="00C10E14">
      <w:pPr>
        <w:spacing w:after="0"/>
        <w:ind w:firstLine="708"/>
        <w:jc w:val="both"/>
        <w:rPr>
          <w:rFonts w:ascii="Times New Roman" w:hAnsi="Times New Roman" w:cs="Times New Roman"/>
          <w:sz w:val="28"/>
          <w:szCs w:val="28"/>
        </w:rPr>
      </w:pPr>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C7F23" w:rsidRPr="006D35B1" w:rsidRDefault="003C7F23" w:rsidP="00C10E14">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знания;свободно ориентироваться в законодательстве в сфере конституционного права и в иных нормативных актах, регулирующих юридическую деятельность;осуществлять правовую экспертизу нормативных правовых актов.</w:t>
      </w:r>
    </w:p>
    <w:p w:rsidR="003C7F23" w:rsidRPr="006D35B1" w:rsidRDefault="003C7F23" w:rsidP="00C10E14">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Default="003C7F23" w:rsidP="00C10E14">
      <w:pPr>
        <w:spacing w:after="0" w:line="240" w:lineRule="auto"/>
        <w:ind w:firstLine="708"/>
        <w:rPr>
          <w:rFonts w:ascii="Times New Roman" w:hAnsi="Times New Roman" w:cs="Times New Roman"/>
          <w:sz w:val="28"/>
          <w:szCs w:val="28"/>
        </w:rPr>
      </w:pPr>
    </w:p>
    <w:p w:rsidR="003C7F23" w:rsidRDefault="003C7F23" w:rsidP="00C10E14">
      <w:pPr>
        <w:spacing w:after="0" w:line="240" w:lineRule="auto"/>
        <w:ind w:firstLine="708"/>
        <w:rPr>
          <w:rFonts w:ascii="Times New Roman" w:hAnsi="Times New Roman" w:cs="Times New Roman"/>
          <w:sz w:val="28"/>
          <w:szCs w:val="28"/>
        </w:rPr>
      </w:pPr>
      <w:r w:rsidRPr="00400EA7">
        <w:rPr>
          <w:rFonts w:ascii="Times New Roman" w:hAnsi="Times New Roman" w:cs="Times New Roman"/>
          <w:sz w:val="28"/>
          <w:szCs w:val="28"/>
        </w:rPr>
        <w:t>«Хорошо»</w:t>
      </w:r>
      <w:r>
        <w:rPr>
          <w:rFonts w:ascii="Times New Roman" w:hAnsi="Times New Roman" w:cs="Times New Roman"/>
          <w:sz w:val="28"/>
          <w:szCs w:val="28"/>
        </w:rPr>
        <w:t>:</w:t>
      </w:r>
    </w:p>
    <w:p w:rsidR="003C7F23" w:rsidRDefault="003C7F23" w:rsidP="00C10E14">
      <w:pPr>
        <w:spacing w:after="0"/>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знает</w:t>
      </w:r>
      <w:r>
        <w:rPr>
          <w:rFonts w:ascii="Times New Roman" w:hAnsi="Times New Roman" w:cs="Times New Roman"/>
          <w:sz w:val="28"/>
          <w:szCs w:val="28"/>
        </w:rPr>
        <w:t xml:space="preserve"> </w:t>
      </w:r>
      <w:r w:rsidRPr="006D35B1">
        <w:rPr>
          <w:rFonts w:ascii="Times New Roman" w:hAnsi="Times New Roman" w:cs="Times New Roman"/>
          <w:sz w:val="28"/>
          <w:szCs w:val="28"/>
        </w:rPr>
        <w:t>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
    <w:p w:rsidR="003C7F23" w:rsidRDefault="003C7F23"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в целом умеет а</w:t>
      </w:r>
      <w:r w:rsidRPr="006D35B1">
        <w:rPr>
          <w:rFonts w:ascii="Times New Roman" w:hAnsi="Times New Roman" w:cs="Times New Roman"/>
          <w:sz w:val="28"/>
          <w:szCs w:val="28"/>
        </w:rPr>
        <w:t>нализировать и применять нормы действующего законодательства в сфере конституционного права; применять на практике полученные знания;</w:t>
      </w:r>
      <w:r>
        <w:rPr>
          <w:rFonts w:ascii="Times New Roman" w:hAnsi="Times New Roman" w:cs="Times New Roman"/>
          <w:sz w:val="28"/>
          <w:szCs w:val="28"/>
        </w:rPr>
        <w:t xml:space="preserve"> </w:t>
      </w:r>
      <w:r w:rsidRPr="006D35B1">
        <w:rPr>
          <w:rFonts w:ascii="Times New Roman" w:hAnsi="Times New Roman" w:cs="Times New Roman"/>
          <w:sz w:val="28"/>
          <w:szCs w:val="28"/>
        </w:rPr>
        <w:t>свободно ориентироваться в законодательстве в сфере конституционного права и в иных нормативных актах, регулирующих юридическую деятельность;</w:t>
      </w:r>
      <w:r>
        <w:rPr>
          <w:rFonts w:ascii="Times New Roman" w:hAnsi="Times New Roman" w:cs="Times New Roman"/>
          <w:sz w:val="28"/>
          <w:szCs w:val="28"/>
        </w:rPr>
        <w:t xml:space="preserve"> </w:t>
      </w:r>
      <w:r w:rsidRPr="006D35B1">
        <w:rPr>
          <w:rFonts w:ascii="Times New Roman" w:hAnsi="Times New Roman" w:cs="Times New Roman"/>
          <w:sz w:val="28"/>
          <w:szCs w:val="28"/>
        </w:rPr>
        <w:t>осуществлять правовую экспертизу нормативных правовых актов</w:t>
      </w:r>
      <w:r>
        <w:rPr>
          <w:rFonts w:ascii="Times New Roman" w:hAnsi="Times New Roman" w:cs="Times New Roman"/>
          <w:sz w:val="28"/>
          <w:szCs w:val="28"/>
        </w:rPr>
        <w:t xml:space="preserve">; </w:t>
      </w:r>
    </w:p>
    <w:p w:rsidR="003C7F23" w:rsidRPr="006D35B1" w:rsidRDefault="003C7F23"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владеет</w:t>
      </w:r>
      <w:r>
        <w:rPr>
          <w:rFonts w:ascii="Times New Roman" w:hAnsi="Times New Roman" w:cs="Times New Roman"/>
          <w:sz w:val="28"/>
          <w:szCs w:val="28"/>
        </w:rPr>
        <w:t xml:space="preserve"> </w:t>
      </w:r>
      <w:r w:rsidRPr="006D35B1">
        <w:rPr>
          <w:rFonts w:ascii="Times New Roman" w:hAnsi="Times New Roman" w:cs="Times New Roman"/>
          <w:sz w:val="28"/>
          <w:szCs w:val="28"/>
        </w:rPr>
        <w:t>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права,навыками разработки нормативных актов.</w:t>
      </w:r>
    </w:p>
    <w:p w:rsidR="003C7F23" w:rsidRDefault="003C7F23"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3C7F23" w:rsidRDefault="003C7F23"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 xml:space="preserve"> «Удовлетворительно</w:t>
      </w:r>
      <w:r>
        <w:rPr>
          <w:rFonts w:ascii="Times New Roman" w:hAnsi="Times New Roman" w:cs="Times New Roman"/>
          <w:sz w:val="28"/>
          <w:szCs w:val="28"/>
        </w:rPr>
        <w:t>»:</w:t>
      </w:r>
    </w:p>
    <w:p w:rsidR="003C7F23" w:rsidRDefault="003C7F23" w:rsidP="00C10E14">
      <w:pPr>
        <w:spacing w:after="0"/>
        <w:ind w:firstLine="708"/>
        <w:jc w:val="both"/>
        <w:rPr>
          <w:rFonts w:ascii="Times New Roman" w:hAnsi="Times New Roman" w:cs="Times New Roman"/>
          <w:sz w:val="28"/>
          <w:szCs w:val="28"/>
        </w:rPr>
      </w:pPr>
      <w:r w:rsidRPr="00F26235">
        <w:rPr>
          <w:rFonts w:ascii="Times New Roman" w:hAnsi="Times New Roman" w:cs="Times New Roman"/>
          <w:sz w:val="28"/>
          <w:szCs w:val="28"/>
        </w:rPr>
        <w:t>- не достаточно хорошо знает</w:t>
      </w:r>
      <w:r>
        <w:rPr>
          <w:rFonts w:ascii="Times New Roman" w:hAnsi="Times New Roman" w:cs="Times New Roman"/>
          <w:sz w:val="28"/>
          <w:szCs w:val="28"/>
        </w:rPr>
        <w:t xml:space="preserve"> </w:t>
      </w:r>
      <w:r w:rsidRPr="006D35B1">
        <w:rPr>
          <w:rFonts w:ascii="Times New Roman" w:hAnsi="Times New Roman" w:cs="Times New Roman"/>
          <w:sz w:val="28"/>
          <w:szCs w:val="28"/>
        </w:rPr>
        <w:t>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
    <w:p w:rsidR="003C7F23" w:rsidRDefault="003C7F23"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умеет</w:t>
      </w:r>
      <w:r>
        <w:rPr>
          <w:rFonts w:ascii="Times New Roman" w:hAnsi="Times New Roman" w:cs="Times New Roman"/>
          <w:sz w:val="28"/>
          <w:szCs w:val="28"/>
        </w:rPr>
        <w:t xml:space="preserve"> </w:t>
      </w:r>
      <w:r w:rsidRPr="006D35B1">
        <w:rPr>
          <w:rFonts w:ascii="Times New Roman" w:hAnsi="Times New Roman" w:cs="Times New Roman"/>
          <w:sz w:val="28"/>
          <w:szCs w:val="28"/>
        </w:rPr>
        <w:t>анализировать и применять нормы действующего законодательства в сфере конституционного права; применять на практике полученные знания;</w:t>
      </w:r>
      <w:r>
        <w:rPr>
          <w:rFonts w:ascii="Times New Roman" w:hAnsi="Times New Roman" w:cs="Times New Roman"/>
          <w:sz w:val="28"/>
          <w:szCs w:val="28"/>
        </w:rPr>
        <w:t xml:space="preserve"> </w:t>
      </w:r>
      <w:r w:rsidRPr="006D35B1">
        <w:rPr>
          <w:rFonts w:ascii="Times New Roman" w:hAnsi="Times New Roman" w:cs="Times New Roman"/>
          <w:sz w:val="28"/>
          <w:szCs w:val="28"/>
        </w:rPr>
        <w:t>свободно ориентироваться в законодательстве в сфере конституционного права и в иных нормативных актах, регулирующих юридическую деятельность;</w:t>
      </w:r>
      <w:r>
        <w:rPr>
          <w:rFonts w:ascii="Times New Roman" w:hAnsi="Times New Roman" w:cs="Times New Roman"/>
          <w:sz w:val="28"/>
          <w:szCs w:val="28"/>
        </w:rPr>
        <w:t xml:space="preserve"> </w:t>
      </w:r>
      <w:r w:rsidRPr="006D35B1">
        <w:rPr>
          <w:rFonts w:ascii="Times New Roman" w:hAnsi="Times New Roman" w:cs="Times New Roman"/>
          <w:sz w:val="28"/>
          <w:szCs w:val="28"/>
        </w:rPr>
        <w:t>осуществлять правовую экспертизу нормативных правовых актов</w:t>
      </w:r>
      <w:r>
        <w:rPr>
          <w:rFonts w:ascii="Times New Roman" w:hAnsi="Times New Roman" w:cs="Times New Roman"/>
          <w:sz w:val="28"/>
          <w:szCs w:val="28"/>
        </w:rPr>
        <w:t>;</w:t>
      </w:r>
    </w:p>
    <w:p w:rsidR="003C7F23" w:rsidRDefault="003C7F23"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владеет</w:t>
      </w:r>
      <w:r>
        <w:rPr>
          <w:rFonts w:ascii="Times New Roman" w:hAnsi="Times New Roman" w:cs="Times New Roman"/>
          <w:sz w:val="28"/>
          <w:szCs w:val="28"/>
        </w:rPr>
        <w:t xml:space="preserve"> </w:t>
      </w:r>
      <w:r w:rsidRPr="006D35B1">
        <w:rPr>
          <w:rFonts w:ascii="Times New Roman" w:hAnsi="Times New Roman" w:cs="Times New Roman"/>
          <w:sz w:val="28"/>
          <w:szCs w:val="28"/>
        </w:rPr>
        <w:t>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права,</w:t>
      </w:r>
      <w:r>
        <w:rPr>
          <w:rFonts w:ascii="Times New Roman" w:hAnsi="Times New Roman" w:cs="Times New Roman"/>
          <w:sz w:val="28"/>
          <w:szCs w:val="28"/>
        </w:rPr>
        <w:t xml:space="preserve"> </w:t>
      </w:r>
      <w:r w:rsidRPr="006D35B1">
        <w:rPr>
          <w:rFonts w:ascii="Times New Roman" w:hAnsi="Times New Roman" w:cs="Times New Roman"/>
          <w:sz w:val="28"/>
          <w:szCs w:val="28"/>
        </w:rPr>
        <w:t>навыками разработки нормативных актов.</w:t>
      </w:r>
    </w:p>
    <w:p w:rsidR="003C7F23" w:rsidRDefault="003C7F23"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00EA7">
        <w:rPr>
          <w:rFonts w:ascii="Times New Roman" w:hAnsi="Times New Roman" w:cs="Times New Roman"/>
          <w:sz w:val="28"/>
          <w:szCs w:val="28"/>
        </w:rPr>
        <w:t>Неудовлетворительно»</w:t>
      </w:r>
      <w:r>
        <w:rPr>
          <w:rFonts w:ascii="Times New Roman" w:hAnsi="Times New Roman" w:cs="Times New Roman"/>
          <w:sz w:val="28"/>
          <w:szCs w:val="28"/>
        </w:rPr>
        <w:t>:</w:t>
      </w:r>
    </w:p>
    <w:p w:rsidR="003C7F23" w:rsidRPr="00400EA7" w:rsidRDefault="003C7F23"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 xml:space="preserve">«отлично»,«хорошо»,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3C7F23" w:rsidRDefault="003C7F23"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C7F23" w:rsidRPr="00274207" w:rsidRDefault="003C7F23" w:rsidP="00274207">
      <w:pPr>
        <w:widowControl w:val="0"/>
        <w:tabs>
          <w:tab w:val="left" w:pos="2268"/>
        </w:tabs>
        <w:jc w:val="center"/>
        <w:rPr>
          <w:rFonts w:ascii="Times New Roman" w:hAnsi="Times New Roman" w:cs="Times New Roman"/>
          <w:b/>
          <w:bCs/>
          <w:sz w:val="28"/>
          <w:szCs w:val="28"/>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r w:rsidRPr="00274207">
        <w:rPr>
          <w:rStyle w:val="c4"/>
          <w:rFonts w:ascii="Times New Roman" w:hAnsi="Times New Roman" w:cs="Times New Roman"/>
          <w:b/>
          <w:bCs/>
          <w:sz w:val="28"/>
          <w:szCs w:val="28"/>
        </w:rPr>
        <w:t>в процес</w:t>
      </w:r>
      <w:r>
        <w:rPr>
          <w:rStyle w:val="c4"/>
          <w:rFonts w:ascii="Times New Roman" w:hAnsi="Times New Roman" w:cs="Times New Roman"/>
          <w:b/>
          <w:bCs/>
          <w:sz w:val="28"/>
          <w:szCs w:val="28"/>
        </w:rPr>
        <w:t>се освоения дисциплины (модуля)</w:t>
      </w:r>
    </w:p>
    <w:p w:rsidR="003C7F23" w:rsidRDefault="003C7F23" w:rsidP="00BE219B">
      <w:pPr>
        <w:suppressAutoHyphens/>
        <w:spacing w:after="0" w:line="240" w:lineRule="auto"/>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1 ЭТАП</w:t>
      </w:r>
    </w:p>
    <w:p w:rsidR="003C7F23" w:rsidRPr="00BE219B" w:rsidRDefault="003C7F23" w:rsidP="00BE219B">
      <w:pPr>
        <w:suppressAutoHyphens/>
        <w:spacing w:after="0" w:line="240" w:lineRule="auto"/>
        <w:jc w:val="center"/>
        <w:rPr>
          <w:rFonts w:ascii="Times New Roman" w:hAnsi="Times New Roman" w:cs="Times New Roman"/>
          <w:b/>
          <w:bCs/>
          <w:sz w:val="28"/>
          <w:szCs w:val="28"/>
          <w:lang w:eastAsia="ar-SA"/>
        </w:rPr>
      </w:pPr>
    </w:p>
    <w:p w:rsidR="003C7F23" w:rsidRPr="00BE219B" w:rsidRDefault="003C7F23" w:rsidP="00BE219B">
      <w:pPr>
        <w:suppressAutoHyphens/>
        <w:spacing w:after="0" w:line="240" w:lineRule="auto"/>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«Текущий контроль успеваемости»</w:t>
      </w:r>
    </w:p>
    <w:p w:rsidR="003C7F23" w:rsidRPr="00BE219B" w:rsidRDefault="003C7F23" w:rsidP="00BE219B">
      <w:pPr>
        <w:autoSpaceDE w:val="0"/>
        <w:autoSpaceDN w:val="0"/>
        <w:adjustRightInd w:val="0"/>
        <w:spacing w:after="0" w:line="240" w:lineRule="auto"/>
        <w:ind w:firstLine="709"/>
        <w:jc w:val="center"/>
        <w:rPr>
          <w:rFonts w:ascii="Times New Roman" w:hAnsi="Times New Roman" w:cs="Times New Roman"/>
          <w:b/>
          <w:bCs/>
          <w:sz w:val="28"/>
          <w:szCs w:val="28"/>
          <w:lang w:eastAsia="ar-SA"/>
        </w:rPr>
      </w:pPr>
    </w:p>
    <w:p w:rsidR="003C7F23" w:rsidRPr="00BE219B" w:rsidRDefault="003C7F23" w:rsidP="00BE219B">
      <w:pPr>
        <w:autoSpaceDE w:val="0"/>
        <w:autoSpaceDN w:val="0"/>
        <w:adjustRightInd w:val="0"/>
        <w:spacing w:after="0" w:line="240" w:lineRule="auto"/>
        <w:ind w:firstLine="709"/>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Вопросы для устного опроса по дисциплине Конституционное право</w:t>
      </w:r>
    </w:p>
    <w:p w:rsidR="003C7F23" w:rsidRDefault="003C7F23" w:rsidP="00BE219B">
      <w:pPr>
        <w:shd w:val="clear" w:color="auto" w:fill="FFFFFF"/>
        <w:tabs>
          <w:tab w:val="left" w:pos="993"/>
        </w:tabs>
        <w:suppressAutoHyphens/>
        <w:spacing w:after="0" w:line="240" w:lineRule="auto"/>
        <w:jc w:val="center"/>
        <w:rPr>
          <w:rFonts w:ascii="Times New Roman" w:hAnsi="Times New Roman" w:cs="Times New Roman"/>
          <w:spacing w:val="-1"/>
          <w:sz w:val="28"/>
          <w:szCs w:val="28"/>
          <w:lang w:eastAsia="ar-SA"/>
        </w:rPr>
      </w:pPr>
    </w:p>
    <w:p w:rsidR="003C7F23" w:rsidRDefault="003C7F23" w:rsidP="00BE219B">
      <w:pPr>
        <w:shd w:val="clear" w:color="auto" w:fill="FFFFFF"/>
        <w:tabs>
          <w:tab w:val="left" w:pos="993"/>
        </w:tabs>
        <w:suppressAutoHyphens/>
        <w:spacing w:after="0" w:line="240" w:lineRule="auto"/>
        <w:jc w:val="center"/>
        <w:rPr>
          <w:rFonts w:ascii="Times New Roman" w:hAnsi="Times New Roman" w:cs="Times New Roman"/>
          <w:spacing w:val="-1"/>
          <w:sz w:val="28"/>
          <w:szCs w:val="28"/>
          <w:lang w:eastAsia="ar-SA"/>
        </w:rPr>
      </w:pPr>
    </w:p>
    <w:p w:rsidR="003C7F23" w:rsidRPr="00BE219B" w:rsidRDefault="003C7F23" w:rsidP="00BE219B">
      <w:pPr>
        <w:shd w:val="clear" w:color="auto" w:fill="FFFFFF"/>
        <w:tabs>
          <w:tab w:val="left" w:pos="993"/>
        </w:tabs>
        <w:suppressAutoHyphens/>
        <w:spacing w:after="0" w:line="240" w:lineRule="auto"/>
        <w:jc w:val="center"/>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Тема 1. Конституционное право, как отрасль права, наука, учебная дисциплина</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Default="003C7F23" w:rsidP="00BE219B">
      <w:pPr>
        <w:tabs>
          <w:tab w:val="left" w:pos="993"/>
        </w:tab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Конституционное право – ведущая отрасль права</w:t>
      </w:r>
    </w:p>
    <w:p w:rsidR="003C7F23" w:rsidRPr="00BE219B" w:rsidRDefault="003C7F23" w:rsidP="00BE219B">
      <w:pPr>
        <w:tabs>
          <w:tab w:val="left" w:pos="993"/>
        </w:tab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Конституционное право, как наука: её предмет, задачи, система</w:t>
      </w:r>
    </w:p>
    <w:p w:rsidR="003C7F23" w:rsidRPr="00BE219B" w:rsidRDefault="003C7F23" w:rsidP="00BE219B">
      <w:pPr>
        <w:tabs>
          <w:tab w:val="left" w:pos="993"/>
        </w:tab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Основные исторические этапы развития конституционного права и науки о нем в России</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EB0855">
      <w:pPr>
        <w:numPr>
          <w:ilvl w:val="0"/>
          <w:numId w:val="9"/>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Конституционное право, как отрасль российского права: е6ё предмет, метод и система</w:t>
      </w:r>
    </w:p>
    <w:p w:rsidR="003C7F23" w:rsidRPr="00BE219B" w:rsidRDefault="003C7F23" w:rsidP="00EB0855">
      <w:pPr>
        <w:numPr>
          <w:ilvl w:val="0"/>
          <w:numId w:val="9"/>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Конституционное право, как наука</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2. Источники конституционного права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7"/>
        </w:numPr>
        <w:tabs>
          <w:tab w:val="left" w:pos="993"/>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источников конституционного права: их соотношение по содержанию, юридической силе, территории и времени действия</w:t>
      </w:r>
    </w:p>
    <w:p w:rsidR="003C7F23" w:rsidRPr="00BE219B" w:rsidRDefault="003C7F23" w:rsidP="00EB0855">
      <w:pPr>
        <w:numPr>
          <w:ilvl w:val="0"/>
          <w:numId w:val="7"/>
        </w:numPr>
        <w:shd w:val="clear" w:color="auto" w:fill="FFFFFF"/>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Характеристика конкретных источников конституционного права</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Понятие и признаки источников конституционного права</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Виды источников конституционного права</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i/>
          <w:iCs/>
          <w:sz w:val="28"/>
          <w:szCs w:val="28"/>
          <w:lang w:eastAsia="ar-SA"/>
        </w:rPr>
      </w:pP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i/>
          <w:iCs/>
          <w:spacing w:val="-1"/>
          <w:sz w:val="28"/>
          <w:szCs w:val="28"/>
          <w:lang w:eastAsia="ar-SA"/>
        </w:rPr>
      </w:pPr>
      <w:r w:rsidRPr="00BE219B">
        <w:rPr>
          <w:rFonts w:ascii="Times New Roman" w:hAnsi="Times New Roman" w:cs="Times New Roman"/>
          <w:spacing w:val="-1"/>
          <w:sz w:val="28"/>
          <w:szCs w:val="28"/>
          <w:lang w:eastAsia="ar-SA"/>
        </w:rPr>
        <w:t xml:space="preserve">Тема 3. Конституция РФ и уставы (конституции) её субъектов как источники конституционного права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pacing w:val="-1"/>
          <w:sz w:val="28"/>
          <w:szCs w:val="28"/>
          <w:lang w:eastAsia="ar-SA"/>
        </w:rPr>
      </w:pP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pacing w:val="-1"/>
          <w:sz w:val="28"/>
          <w:szCs w:val="28"/>
          <w:lang w:eastAsia="ar-SA"/>
        </w:rPr>
      </w:pPr>
      <w:r>
        <w:rPr>
          <w:rFonts w:ascii="Times New Roman" w:hAnsi="Times New Roman" w:cs="Times New Roman"/>
          <w:spacing w:val="-1"/>
          <w:sz w:val="28"/>
          <w:szCs w:val="28"/>
          <w:lang w:eastAsia="ar-SA"/>
        </w:rPr>
        <w:t>Вопросы:</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Конституция РФ 1993 г. как основной источник конституционного права</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2. Понятие, сущность и юридические свойства Конституции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Порядок пересмотра и принятия поправок в Конституцию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Конституции (уставы) субъектов РФ как источник конституционного права</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Конституция РФ 1993г. – основной источник конституционного права</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2. Конституции (уставы) субъектов РФ как источники конституционного права</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C7F23"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 xml:space="preserve">Тема 4. Охрана Конституции </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Pr>
          <w:rFonts w:ascii="Times New Roman" w:hAnsi="Times New Roman" w:cs="Times New Roman"/>
          <w:spacing w:val="-1"/>
          <w:sz w:val="28"/>
          <w:szCs w:val="28"/>
          <w:lang w:eastAsia="ar-SA"/>
        </w:rPr>
        <w:t>Вопросы:</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1. Понятие охраны Конституции и средства её обеспечения</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2. Конституционный контроль: понятие, объекты и виды</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 xml:space="preserve">3. Соотношение конституционного контроля и надзора </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4. Конституционный Суд РФ</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5. Конституционные (уставные) суды субъектов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6.Осуществление конституционного контроля и надзора судами общей юрисдикции, прокуратурой и другими государственными органами </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Соотношение конституционного контроля и надзора</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Конституционный Суд РФ: порядок формирования и полномочия</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i/>
          <w:iCs/>
          <w:spacing w:val="-1"/>
          <w:sz w:val="28"/>
          <w:szCs w:val="28"/>
          <w:lang w:eastAsia="ar-SA"/>
        </w:rPr>
      </w:pPr>
      <w:r w:rsidRPr="00BE219B">
        <w:rPr>
          <w:rFonts w:ascii="Times New Roman" w:hAnsi="Times New Roman" w:cs="Times New Roman"/>
          <w:spacing w:val="-1"/>
          <w:sz w:val="28"/>
          <w:szCs w:val="28"/>
          <w:lang w:eastAsia="ar-SA"/>
        </w:rPr>
        <w:t xml:space="preserve">Тема 5. Основы конституционного строя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1.Понятие и основные элементы конституционного строя</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2.Гуманистические основы конституционного строя</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3.Народ Российской Федерации как носитель суверенитета и источник власти</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4.Конституционные характеристики Российского государства</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5.Экономические и социально-политические основы конституционного строя</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Понятие и элементы конституционного строя</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2. Человек как высшая ценность (гуманистические основы конституционного строя)</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6. </w:t>
      </w:r>
      <w:r w:rsidRPr="00BE219B">
        <w:rPr>
          <w:rFonts w:ascii="Times New Roman" w:hAnsi="Times New Roman" w:cs="Times New Roman"/>
          <w:sz w:val="28"/>
          <w:szCs w:val="28"/>
          <w:lang w:eastAsia="ar-SA"/>
        </w:rPr>
        <w:t xml:space="preserve">Конституционные права, свободы и обязанности человека и гражданина. Гарантии и реализации и защиты прав и свобод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5"/>
        </w:numPr>
        <w:shd w:val="clear" w:color="auto" w:fill="FFFFFF"/>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Теория прав и свобод человека и гражданина</w:t>
      </w:r>
    </w:p>
    <w:p w:rsidR="003C7F23" w:rsidRPr="00BE219B" w:rsidRDefault="003C7F23" w:rsidP="00EB0855">
      <w:pPr>
        <w:numPr>
          <w:ilvl w:val="0"/>
          <w:numId w:val="15"/>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Виды прав и свобод человека и гражданина</w:t>
      </w:r>
    </w:p>
    <w:p w:rsidR="003C7F23" w:rsidRPr="00BE219B" w:rsidRDefault="003C7F23" w:rsidP="00EB0855">
      <w:pPr>
        <w:numPr>
          <w:ilvl w:val="0"/>
          <w:numId w:val="15"/>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Конституционные обязанности человека и гражданина</w:t>
      </w:r>
    </w:p>
    <w:p w:rsidR="003C7F23" w:rsidRPr="00BE219B" w:rsidRDefault="003C7F23" w:rsidP="00EB0855">
      <w:pPr>
        <w:numPr>
          <w:ilvl w:val="0"/>
          <w:numId w:val="15"/>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Конституционные гарантии реализации и защиты прав и свобод</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Понятие и виды прав и свобод человека и гражданина в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Конституционные обязанности человека и гражданина в РФ</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Тема 7.</w:t>
      </w:r>
      <w:r w:rsidRPr="00BE219B">
        <w:rPr>
          <w:rFonts w:ascii="Times New Roman" w:hAnsi="Times New Roman" w:cs="Times New Roman"/>
          <w:color w:val="000000"/>
          <w:sz w:val="28"/>
          <w:szCs w:val="28"/>
          <w:lang w:eastAsia="ar-SA"/>
        </w:rPr>
        <w:t xml:space="preserve"> Конституционно-правовые статусы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7"/>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структура конституционно-правового статуса</w:t>
      </w:r>
    </w:p>
    <w:p w:rsidR="003C7F23" w:rsidRPr="00BE219B" w:rsidRDefault="003C7F23" w:rsidP="00EB0855">
      <w:pPr>
        <w:numPr>
          <w:ilvl w:val="0"/>
          <w:numId w:val="17"/>
        </w:numPr>
        <w:shd w:val="clear" w:color="auto" w:fill="FFFFFF"/>
        <w:tabs>
          <w:tab w:val="left" w:pos="54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Гражданство РФ: понятие, порядок приобретения и утрата</w:t>
      </w:r>
    </w:p>
    <w:p w:rsidR="003C7F23" w:rsidRPr="00BE219B" w:rsidRDefault="003C7F23" w:rsidP="00EB0855">
      <w:pPr>
        <w:numPr>
          <w:ilvl w:val="0"/>
          <w:numId w:val="17"/>
        </w:numPr>
        <w:tabs>
          <w:tab w:val="left" w:pos="100"/>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иностранных граждан и лиц без гражданства</w:t>
      </w:r>
    </w:p>
    <w:p w:rsidR="003C7F23" w:rsidRPr="00BE219B" w:rsidRDefault="003C7F23" w:rsidP="00EB0855">
      <w:pPr>
        <w:numPr>
          <w:ilvl w:val="0"/>
          <w:numId w:val="17"/>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беженцев и вынужденных переселенцев</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1. Понятие и структура конституционно-правового статуса личности</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2. Гражданство Российской Федерации</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8. Государственное устройство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6"/>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государственного устройства. Виды федераций и отношение России к ним</w:t>
      </w:r>
    </w:p>
    <w:p w:rsidR="003C7F23" w:rsidRPr="00BE219B" w:rsidRDefault="003C7F23" w:rsidP="00EB0855">
      <w:pPr>
        <w:numPr>
          <w:ilvl w:val="0"/>
          <w:numId w:val="6"/>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Становление российского федерализма: основные исторические вехи. Федеративный договор 1992 г.</w:t>
      </w:r>
    </w:p>
    <w:p w:rsidR="003C7F23" w:rsidRPr="00BE219B" w:rsidRDefault="003C7F23" w:rsidP="00EB0855">
      <w:pPr>
        <w:numPr>
          <w:ilvl w:val="0"/>
          <w:numId w:val="6"/>
        </w:numPr>
        <w:shd w:val="clear" w:color="auto" w:fill="FFFFFF"/>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России</w:t>
      </w:r>
    </w:p>
    <w:p w:rsidR="003C7F23" w:rsidRPr="00BE219B" w:rsidRDefault="003C7F23" w:rsidP="00EB0855">
      <w:pPr>
        <w:numPr>
          <w:ilvl w:val="0"/>
          <w:numId w:val="6"/>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субъектов Российской Федерации</w:t>
      </w:r>
    </w:p>
    <w:p w:rsidR="003C7F23" w:rsidRPr="00BE219B" w:rsidRDefault="003C7F23" w:rsidP="00EB0855">
      <w:pPr>
        <w:numPr>
          <w:ilvl w:val="0"/>
          <w:numId w:val="6"/>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Порядок принятия в Российскую Федерацию и образования в ее составе нового субъекта</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426"/>
          <w:tab w:val="left" w:pos="851"/>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Предметы исключительного ведения РФ</w:t>
      </w:r>
    </w:p>
    <w:p w:rsidR="003C7F23" w:rsidRPr="00BE219B" w:rsidRDefault="003C7F23" w:rsidP="00BE219B">
      <w:pPr>
        <w:tabs>
          <w:tab w:val="left" w:pos="426"/>
          <w:tab w:val="left" w:pos="851"/>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2. Предметы совместного ведения РФ и её субъектов</w:t>
      </w:r>
    </w:p>
    <w:p w:rsidR="003C7F23" w:rsidRPr="00BE219B" w:rsidRDefault="003C7F23"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9. </w:t>
      </w:r>
      <w:r w:rsidRPr="00BE219B">
        <w:rPr>
          <w:rFonts w:ascii="Times New Roman" w:hAnsi="Times New Roman" w:cs="Times New Roman"/>
          <w:sz w:val="28"/>
          <w:szCs w:val="28"/>
          <w:lang w:eastAsia="ar-SA"/>
        </w:rPr>
        <w:t xml:space="preserve">Формы непосредственной демократии в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6"/>
        </w:numPr>
        <w:tabs>
          <w:tab w:val="left" w:pos="36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виды форм непосредственной демократии в России</w:t>
      </w:r>
    </w:p>
    <w:p w:rsidR="003C7F23" w:rsidRPr="00BE219B" w:rsidRDefault="003C7F23" w:rsidP="00EB0855">
      <w:pPr>
        <w:numPr>
          <w:ilvl w:val="0"/>
          <w:numId w:val="16"/>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Конституционно-правовое регулирование выборы в России</w:t>
      </w:r>
    </w:p>
    <w:p w:rsidR="003C7F23" w:rsidRPr="00BE219B" w:rsidRDefault="003C7F23" w:rsidP="00EB0855">
      <w:pPr>
        <w:numPr>
          <w:ilvl w:val="0"/>
          <w:numId w:val="16"/>
        </w:numPr>
        <w:tabs>
          <w:tab w:val="left" w:pos="36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Конституционно-правовое регулирование референдума в Российской Федерации</w:t>
      </w:r>
    </w:p>
    <w:p w:rsidR="003C7F23" w:rsidRPr="00BE219B" w:rsidRDefault="003C7F23" w:rsidP="00EB0855">
      <w:pPr>
        <w:numPr>
          <w:ilvl w:val="0"/>
          <w:numId w:val="16"/>
        </w:numPr>
        <w:tabs>
          <w:tab w:val="left" w:pos="360"/>
          <w:tab w:val="left" w:pos="426"/>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Законодательство Воронежской области о выборах, референдумах и отзыве должностных лиц: общая характеристика</w:t>
      </w:r>
    </w:p>
    <w:p w:rsidR="003C7F23"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426"/>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Выборы в РФ</w:t>
      </w:r>
    </w:p>
    <w:p w:rsidR="003C7F23" w:rsidRPr="00BE219B" w:rsidRDefault="003C7F23" w:rsidP="00BE219B">
      <w:pPr>
        <w:tabs>
          <w:tab w:val="left" w:pos="426"/>
          <w:tab w:val="left" w:pos="993"/>
        </w:tabs>
        <w:suppressAutoHyphens/>
        <w:autoSpaceDE w:val="0"/>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2. Законодательство Воронежской области о выборах и референдуме</w:t>
      </w:r>
    </w:p>
    <w:p w:rsidR="003C7F23" w:rsidRPr="00BE219B" w:rsidRDefault="003C7F23" w:rsidP="00BE219B">
      <w:pPr>
        <w:tabs>
          <w:tab w:val="left" w:pos="993"/>
        </w:tabs>
        <w:suppressAutoHyphens/>
        <w:spacing w:after="0" w:line="240" w:lineRule="auto"/>
        <w:jc w:val="both"/>
        <w:rPr>
          <w:rFonts w:ascii="Times New Roman" w:hAnsi="Times New Roman" w:cs="Times New Roman"/>
          <w:color w:val="000000"/>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Тема 10. Система органов государственной власти в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1"/>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Принцип разделения властей в государственном механизме РФ</w:t>
      </w:r>
    </w:p>
    <w:p w:rsidR="003C7F23" w:rsidRPr="00BE219B" w:rsidRDefault="003C7F23" w:rsidP="00EB0855">
      <w:pPr>
        <w:numPr>
          <w:ilvl w:val="0"/>
          <w:numId w:val="11"/>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Принцип федерализма в государственном механизме РФ</w:t>
      </w:r>
    </w:p>
    <w:p w:rsidR="003C7F23" w:rsidRPr="00BE219B" w:rsidRDefault="003C7F23" w:rsidP="00EB0855">
      <w:pPr>
        <w:numPr>
          <w:ilvl w:val="0"/>
          <w:numId w:val="11"/>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органов законодательной власти в РФ</w:t>
      </w:r>
    </w:p>
    <w:p w:rsidR="003C7F23" w:rsidRPr="00BE219B" w:rsidRDefault="003C7F23" w:rsidP="00EB0855">
      <w:pPr>
        <w:numPr>
          <w:ilvl w:val="0"/>
          <w:numId w:val="11"/>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органов исполнительной власти в РФ</w:t>
      </w:r>
    </w:p>
    <w:p w:rsidR="003C7F23" w:rsidRPr="00BE219B" w:rsidRDefault="003C7F23" w:rsidP="00EB0855">
      <w:pPr>
        <w:numPr>
          <w:ilvl w:val="0"/>
          <w:numId w:val="11"/>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судебных органов власти в РФ</w:t>
      </w:r>
    </w:p>
    <w:p w:rsidR="003C7F23" w:rsidRPr="00BE219B" w:rsidRDefault="003C7F23" w:rsidP="00BE219B">
      <w:pPr>
        <w:tabs>
          <w:tab w:val="left" w:pos="360"/>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426"/>
          <w:tab w:val="left" w:pos="851"/>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Система органов законодательной власти в РФ</w:t>
      </w:r>
    </w:p>
    <w:p w:rsidR="003C7F23" w:rsidRPr="00BE219B" w:rsidRDefault="003C7F23" w:rsidP="00BE219B">
      <w:pPr>
        <w:tabs>
          <w:tab w:val="left" w:pos="426"/>
          <w:tab w:val="left" w:pos="851"/>
          <w:tab w:val="left" w:pos="993"/>
        </w:tabs>
        <w:suppressAutoHyphens/>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2. Органы с особым конституционным статусом в РФ</w:t>
      </w:r>
    </w:p>
    <w:p w:rsidR="003C7F23" w:rsidRPr="00BE219B" w:rsidRDefault="003C7F23" w:rsidP="00BE219B">
      <w:pPr>
        <w:tabs>
          <w:tab w:val="left" w:pos="993"/>
        </w:tabs>
        <w:suppressAutoHyphens/>
        <w:spacing w:after="0" w:line="240" w:lineRule="auto"/>
        <w:jc w:val="both"/>
        <w:rPr>
          <w:rFonts w:ascii="Times New Roman" w:hAnsi="Times New Roman" w:cs="Times New Roman"/>
          <w:color w:val="000000"/>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11. Президент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института президентуры</w:t>
      </w:r>
    </w:p>
    <w:p w:rsidR="003C7F23" w:rsidRPr="00BE219B" w:rsidRDefault="003C7F23"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Место Президента РФ в системе федеральных органов государственной власти</w:t>
      </w:r>
    </w:p>
    <w:p w:rsidR="003C7F23" w:rsidRPr="00BE219B" w:rsidRDefault="003C7F23"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Порядок занятия должности и прекращения полномочий Президента РФ</w:t>
      </w:r>
    </w:p>
    <w:p w:rsidR="003C7F23" w:rsidRPr="00BE219B" w:rsidRDefault="003C7F23"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Президента РФ</w:t>
      </w:r>
    </w:p>
    <w:p w:rsidR="003C7F23" w:rsidRPr="00BE219B" w:rsidRDefault="003C7F23"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Акты Президента РФ</w:t>
      </w:r>
    </w:p>
    <w:p w:rsidR="003C7F23" w:rsidRPr="00BE219B" w:rsidRDefault="003C7F23"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Администрация Президента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Порядок избрания и полномочия Президента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Прекращение полномочий Президента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12. Федеральное Собрание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Состав, порядок формирования и место Федерального Собрания РФ в системе федеральных органов государственной власти</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и внутренняя организация Государственной Думы ФС РФ</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и внутренняя организация Совета Федерации ФС РФ</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Статус члена Совета Федерации и депутата Государственной Думы</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Правовое регулирование роспуска Государственной Думы ФС РФ</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виды законодательного процесса</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Основные этапы федерального законодательного процесса</w:t>
      </w:r>
    </w:p>
    <w:p w:rsidR="003C7F23" w:rsidRPr="00BE219B" w:rsidRDefault="003C7F23"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Президент РФ в законодательном процессе</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Федеральное Собрание РФ в системе органов государственной власти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Понятие и стадии федерального законодательного процесса</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13. Правительство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Состав, порядок формирования и место Правительства РФ в системе федеральных органов государственной власти</w:t>
      </w:r>
    </w:p>
    <w:p w:rsidR="003C7F23" w:rsidRPr="00BE219B" w:rsidRDefault="003C7F23"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и порядок деятельности Правительства РФ</w:t>
      </w:r>
    </w:p>
    <w:p w:rsidR="003C7F23" w:rsidRPr="00BE219B" w:rsidRDefault="003C7F23"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Внутренняя организация Правительства РФ. Аппарат Правительства РФ</w:t>
      </w:r>
    </w:p>
    <w:p w:rsidR="003C7F23" w:rsidRPr="00BE219B" w:rsidRDefault="003C7F23"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Статус члена Правительства РФ</w:t>
      </w:r>
    </w:p>
    <w:p w:rsidR="003C7F23" w:rsidRPr="00BE219B" w:rsidRDefault="003C7F23"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Правовые акты Правительства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Порядок формирования, состав и сроки полномочий Правительства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Ответственность Правительства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14. Организация законодательной и исполнительной власти в субъектах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3"/>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Законодательный (представительный) орган субъекта РФ: порядок формирования и деятельности, компетенция</w:t>
      </w:r>
    </w:p>
    <w:p w:rsidR="003C7F23" w:rsidRPr="00BE219B" w:rsidRDefault="003C7F23" w:rsidP="00EB0855">
      <w:pPr>
        <w:numPr>
          <w:ilvl w:val="0"/>
          <w:numId w:val="13"/>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Высшее должностное лицо субъекта РФ: порядок замещения должности и прекращения полномочий, компетенция</w:t>
      </w:r>
    </w:p>
    <w:p w:rsidR="003C7F23" w:rsidRPr="00BE219B" w:rsidRDefault="003C7F23" w:rsidP="00EB0855">
      <w:pPr>
        <w:numPr>
          <w:ilvl w:val="0"/>
          <w:numId w:val="13"/>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Исполнительные органы государственной власти субъекта РФ: порядок формирования и деятельности, компетенция</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Законодательные (представительные) органы субъектов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Исполнительные органы государственной власти субъектов РФ</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15. Конституционные основы судебной власти и прокуратуры в Российской Федерации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Право граждан на судебную защиту</w:t>
      </w:r>
    </w:p>
    <w:p w:rsidR="003C7F23" w:rsidRPr="00BE219B" w:rsidRDefault="003C7F23"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Конституционные принципы организации и деятельности органов судебной власти</w:t>
      </w:r>
    </w:p>
    <w:p w:rsidR="003C7F23" w:rsidRPr="00BE219B" w:rsidRDefault="003C7F23"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Судебная система РФ</w:t>
      </w:r>
    </w:p>
    <w:p w:rsidR="003C7F23" w:rsidRPr="00BE219B" w:rsidRDefault="003C7F23"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Место прокуратуры в системе государственных органов России</w:t>
      </w:r>
    </w:p>
    <w:p w:rsidR="003C7F23" w:rsidRPr="00BE219B" w:rsidRDefault="003C7F23"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Органы прокуратуры</w:t>
      </w:r>
    </w:p>
    <w:p w:rsidR="003C7F23" w:rsidRPr="00BE219B" w:rsidRDefault="003C7F23"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Принципы деятельности и функции прокуратуры</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Судебная система РФ</w:t>
      </w:r>
    </w:p>
    <w:p w:rsidR="003C7F23" w:rsidRPr="00BE219B" w:rsidRDefault="003C7F23" w:rsidP="00BE219B">
      <w:pPr>
        <w:tabs>
          <w:tab w:val="left" w:pos="993"/>
        </w:tabs>
        <w:suppressAutoHyphens/>
        <w:autoSpaceDE w:val="0"/>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2. Органы прокуратуры в РФ</w:t>
      </w:r>
    </w:p>
    <w:p w:rsidR="003C7F23" w:rsidRPr="00BE219B" w:rsidRDefault="003C7F23" w:rsidP="00BE219B">
      <w:pPr>
        <w:tabs>
          <w:tab w:val="left" w:pos="993"/>
        </w:tabs>
        <w:suppressAutoHyphens/>
        <w:spacing w:after="0" w:line="240" w:lineRule="auto"/>
        <w:jc w:val="both"/>
        <w:rPr>
          <w:rFonts w:ascii="Times New Roman" w:hAnsi="Times New Roman" w:cs="Times New Roman"/>
          <w:color w:val="000000"/>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16. Конституционные основы местного самоуправления в Российской Федерации - </w:t>
      </w:r>
    </w:p>
    <w:p w:rsidR="003C7F23" w:rsidRPr="00BE219B" w:rsidRDefault="003C7F23"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C7F23" w:rsidRPr="00BE219B" w:rsidRDefault="003C7F23"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конституционные принципы местного самоуправления</w:t>
      </w:r>
    </w:p>
    <w:p w:rsidR="003C7F23" w:rsidRPr="00BE219B" w:rsidRDefault="003C7F23"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Правовые основы местного самоуправления</w:t>
      </w:r>
    </w:p>
    <w:p w:rsidR="003C7F23" w:rsidRPr="00BE219B" w:rsidRDefault="003C7F23"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Территориальная организация местного самоуправления в РФ</w:t>
      </w:r>
    </w:p>
    <w:p w:rsidR="003C7F23" w:rsidRPr="00BE219B" w:rsidRDefault="003C7F23"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муниципальных образований</w:t>
      </w:r>
    </w:p>
    <w:p w:rsidR="003C7F23" w:rsidRPr="00BE219B" w:rsidRDefault="003C7F23"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Организация местной власти</w:t>
      </w:r>
    </w:p>
    <w:p w:rsidR="003C7F23" w:rsidRPr="00BE219B" w:rsidRDefault="003C7F23"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Экономическая основа местного самоуправления</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Правовые основы местного самоуправления</w:t>
      </w:r>
    </w:p>
    <w:p w:rsidR="003C7F23" w:rsidRPr="00BE219B" w:rsidRDefault="003C7F23"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Компетенция муниципальных образований</w:t>
      </w:r>
    </w:p>
    <w:p w:rsidR="003C7F23" w:rsidRDefault="003C7F23" w:rsidP="00DD31A5">
      <w:pPr>
        <w:keepNext/>
        <w:tabs>
          <w:tab w:val="left" w:pos="3825"/>
          <w:tab w:val="center" w:pos="4677"/>
        </w:tabs>
        <w:spacing w:line="240" w:lineRule="auto"/>
        <w:jc w:val="center"/>
        <w:rPr>
          <w:rFonts w:ascii="Times New Roman" w:hAnsi="Times New Roman" w:cs="Times New Roman"/>
          <w:b/>
          <w:bCs/>
          <w:sz w:val="28"/>
          <w:szCs w:val="28"/>
        </w:rPr>
      </w:pPr>
    </w:p>
    <w:p w:rsidR="003C7F23" w:rsidRPr="00BE219B" w:rsidRDefault="003C7F23" w:rsidP="00BE219B">
      <w:pPr>
        <w:suppressAutoHyphens/>
        <w:spacing w:after="0" w:line="240" w:lineRule="auto"/>
        <w:ind w:firstLine="709"/>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Примерный перечень тем рефератов по дисциплине «Конституционное право»</w:t>
      </w:r>
    </w:p>
    <w:p w:rsidR="003C7F23" w:rsidRPr="00BE219B" w:rsidRDefault="003C7F23" w:rsidP="00BE219B">
      <w:pPr>
        <w:suppressAutoHyphens/>
        <w:spacing w:after="0" w:line="240" w:lineRule="auto"/>
        <w:jc w:val="center"/>
        <w:rPr>
          <w:rFonts w:ascii="Times New Roman" w:hAnsi="Times New Roman" w:cs="Times New Roman"/>
          <w:b/>
          <w:bCs/>
          <w:sz w:val="28"/>
          <w:szCs w:val="28"/>
          <w:lang w:eastAsia="ar-SA"/>
        </w:rPr>
      </w:pP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1.Подготовка и принятие Конституции Российской Федерации 1993 г.</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2.Развитие российского федерализма: историко-правовой аспект</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3.Конституционные идеи в истории отечественной политико-правовой мысли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4.Свобода совести и вероисповедания в российском праве</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5.Международное право как источник конституционного права России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6.Конституционно-правовые процедуры образования в составе Российской Федерации нового субъекта и их практическая реализация</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7.Средства массовой информации в России: конституционно-правовое положение</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8.Конституционно-правовое положение национальных меньшинств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9.Право граждан на публичные мероприятия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10.Юридические гарантии конституционных прав и свобод</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11.Статус иностранных граждан и лиц без гражданства по российскому конституционному праву</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12.Конституционные обязанности граждан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13.Конституционно-правовой статус Воронежской области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14.Статус члена российского парламента</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15.Органы государственной власти Воронежской области: их система и правовой статус</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16.Проблемы реализация конституционных положений о местном самоуправлении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17.Формы непосредственной демократии в российском праве</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18.Пределы ограничения прав и свобод человека и гражданина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19.Конституционные принципы российской экономики и их реализация</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20.Конституционное право на судебную защиту в России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21.Административно-территориальное устройство субъектов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22.Конституционно-правовые формы и статус автономий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23.Администрация Президента РФ: особенности правового положения</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24.Конституционно-правовой статус Счетной палаты РФ</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25.Решения Конституционного Суда РФ как источник конституционного права</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26.Законодательный процесс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27.Совет Федерации – верхняя палата российского парламента </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28.Суверенитет Российской Федерации как основа её конституционного строя</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29.Референдум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30.Выборы в субъектах Российской Федерации и их правовое регулирование</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31.Ответственность в конституционном праве</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32.Реализация Конституции РФ: проблемы и возможности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33.Сущность и формы парламентского контроля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34.Формы общественного контроля за публичной властью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35.Проблемы соответствия Конституции Российской Федерации законов и подзаконных правовых актов</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36.Язык как объект конституционно-правового регулирования</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37.Конституционно-правовые способы федерального воздействия на субъекты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38.Конституционно-правовой статус Уполномоченного по правам человека в Российской Федерации</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39.Правовой статус беженцев и вынужденных переселенцев</w:t>
      </w:r>
    </w:p>
    <w:p w:rsidR="003C7F23" w:rsidRPr="00BE219B" w:rsidRDefault="003C7F23"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40.Международные стандарты прав человека и гражданина и их выражение в российском праве</w:t>
      </w:r>
    </w:p>
    <w:p w:rsidR="003C7F23" w:rsidRDefault="003C7F23" w:rsidP="00AE3C0E">
      <w:pPr>
        <w:spacing w:after="0" w:line="240" w:lineRule="auto"/>
        <w:jc w:val="both"/>
        <w:rPr>
          <w:rFonts w:ascii="Times New Roman" w:hAnsi="Times New Roman" w:cs="Times New Roman"/>
          <w:i/>
          <w:iCs/>
          <w:kern w:val="32"/>
          <w:sz w:val="28"/>
          <w:szCs w:val="28"/>
          <w:lang w:eastAsia="ru-RU"/>
        </w:rPr>
      </w:pPr>
    </w:p>
    <w:p w:rsidR="003C7F23" w:rsidRDefault="003C7F23" w:rsidP="00AE3C0E">
      <w:pPr>
        <w:spacing w:after="0" w:line="240" w:lineRule="auto"/>
        <w:jc w:val="both"/>
        <w:rPr>
          <w:rFonts w:ascii="Times New Roman" w:hAnsi="Times New Roman" w:cs="Times New Roman"/>
          <w:i/>
          <w:iCs/>
          <w:kern w:val="32"/>
          <w:sz w:val="28"/>
          <w:szCs w:val="28"/>
          <w:lang w:eastAsia="ru-RU"/>
        </w:rPr>
      </w:pPr>
    </w:p>
    <w:p w:rsidR="003C7F23" w:rsidRPr="00BE219B" w:rsidRDefault="003C7F23" w:rsidP="00BE219B">
      <w:pPr>
        <w:spacing w:after="0" w:line="240" w:lineRule="auto"/>
        <w:jc w:val="center"/>
        <w:rPr>
          <w:rFonts w:ascii="Times New Roman" w:hAnsi="Times New Roman" w:cs="Times New Roman"/>
          <w:b/>
          <w:bCs/>
          <w:kern w:val="32"/>
          <w:sz w:val="28"/>
          <w:szCs w:val="28"/>
          <w:lang w:eastAsia="ru-RU"/>
        </w:rPr>
      </w:pPr>
      <w:r w:rsidRPr="00BE219B">
        <w:rPr>
          <w:rFonts w:ascii="Times New Roman" w:hAnsi="Times New Roman" w:cs="Times New Roman"/>
          <w:b/>
          <w:bCs/>
          <w:kern w:val="32"/>
          <w:sz w:val="28"/>
          <w:szCs w:val="28"/>
          <w:lang w:eastAsia="ru-RU"/>
        </w:rPr>
        <w:t>Внутрисеместровая аттестация</w:t>
      </w:r>
    </w:p>
    <w:p w:rsidR="003C7F23" w:rsidRDefault="003C7F23" w:rsidP="00AE3C0E">
      <w:pPr>
        <w:spacing w:after="0" w:line="240" w:lineRule="auto"/>
        <w:jc w:val="both"/>
        <w:rPr>
          <w:rFonts w:ascii="Times New Roman" w:hAnsi="Times New Roman" w:cs="Times New Roman"/>
          <w:i/>
          <w:iCs/>
          <w:kern w:val="32"/>
          <w:sz w:val="28"/>
          <w:szCs w:val="28"/>
          <w:lang w:eastAsia="ru-RU"/>
        </w:rPr>
      </w:pPr>
    </w:p>
    <w:p w:rsidR="003C7F23" w:rsidRPr="00BE219B" w:rsidRDefault="003C7F23" w:rsidP="00BE219B">
      <w:pPr>
        <w:suppressAutoHyphens/>
        <w:spacing w:after="0" w:line="240" w:lineRule="auto"/>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Контрольные задания для оценки знаний по дисциплине «Конституционное право»</w:t>
      </w:r>
    </w:p>
    <w:p w:rsidR="003C7F23" w:rsidRPr="00BE219B" w:rsidRDefault="003C7F23" w:rsidP="00BE219B">
      <w:pPr>
        <w:suppressAutoHyphens/>
        <w:spacing w:after="0" w:line="240" w:lineRule="auto"/>
        <w:jc w:val="center"/>
        <w:rPr>
          <w:rFonts w:ascii="Times New Roman" w:hAnsi="Times New Roman" w:cs="Times New Roman"/>
          <w:b/>
          <w:bCs/>
          <w:sz w:val="28"/>
          <w:szCs w:val="28"/>
          <w:lang w:eastAsia="ar-SA"/>
        </w:rPr>
      </w:pPr>
    </w:p>
    <w:p w:rsidR="003C7F23" w:rsidRPr="00BE219B" w:rsidRDefault="003C7F23" w:rsidP="00BE219B">
      <w:pPr>
        <w:widowControl w:val="0"/>
        <w:tabs>
          <w:tab w:val="left" w:pos="2268"/>
        </w:tabs>
        <w:autoSpaceDE w:val="0"/>
        <w:spacing w:after="0" w:line="240" w:lineRule="auto"/>
        <w:jc w:val="center"/>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Тесты по конституционному праву</w:t>
      </w:r>
    </w:p>
    <w:p w:rsidR="003C7F23" w:rsidRPr="00BE219B" w:rsidRDefault="003C7F23"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1. </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Возможность претворения в жизнь норм конституции, воплощение их в общественных отношениях, является признаком...</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легитимности Конституции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стабильности Конституции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реальности Конституции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 верховенства Конституции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2. </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Решение вопроса о пересмотре глав 1,2,9 Конституции Российской Федерации осуществляется</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референдумом Российской Федерации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Федеральным Собранием</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Конституционным Собранием</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 Президентом Российской Федерации</w:t>
      </w:r>
    </w:p>
    <w:p w:rsidR="003C7F23" w:rsidRPr="00BE219B" w:rsidRDefault="003C7F23" w:rsidP="00BE219B">
      <w:pPr>
        <w:suppressAutoHyphens/>
        <w:spacing w:after="0" w:line="240" w:lineRule="auto"/>
        <w:jc w:val="both"/>
        <w:rPr>
          <w:rFonts w:ascii="Times New Roman" w:hAnsi="Times New Roman" w:cs="Times New Roman"/>
          <w:b/>
          <w:bCs/>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3. </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Источником конституционного права России являются...</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общепризнанные принципы и нормы международного права</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конституционные обычаи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конституционные традиции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 труды выдающихся ученых-государствоведов</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4. </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Расположите перечисленные ниже источники конституционного права в порядке убывания юридической силы.</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закон субъекта Российской Федерации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 постановление Правительства РФ</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федеральный конституционный закон</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указ Президента</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федеральный закон</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6 устав муниципального образования</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p>
    <w:p w:rsidR="003C7F23" w:rsidRPr="00BE219B" w:rsidRDefault="003C7F23"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5. </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Соотнесите имена дореволюционных ученых правоведов с названиями направлений государственно-правовой науки того времени, которые они представляли.</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либерализм-Чичерин Б.Н.</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юридический позитивизм-Коркунов Н.М.</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социологический позитивизм-Ковалевский М.М.</w:t>
      </w:r>
    </w:p>
    <w:p w:rsidR="003C7F23" w:rsidRPr="00BE219B" w:rsidRDefault="003C7F23" w:rsidP="00BE219B">
      <w:pPr>
        <w:suppressAutoHyphens/>
        <w:spacing w:after="0" w:line="240" w:lineRule="auto"/>
        <w:jc w:val="both"/>
        <w:rPr>
          <w:rFonts w:ascii="Times New Roman" w:hAnsi="Times New Roman" w:cs="Times New Roman"/>
          <w:sz w:val="28"/>
          <w:szCs w:val="28"/>
          <w:lang w:eastAsia="ar-SA"/>
        </w:rPr>
      </w:pPr>
    </w:p>
    <w:p w:rsidR="003C7F23" w:rsidRDefault="003C7F23" w:rsidP="00AE3C0E">
      <w:pPr>
        <w:spacing w:after="0" w:line="240" w:lineRule="auto"/>
        <w:jc w:val="both"/>
        <w:rPr>
          <w:rFonts w:ascii="Times New Roman" w:hAnsi="Times New Roman" w:cs="Times New Roman"/>
          <w:i/>
          <w:iCs/>
          <w:kern w:val="32"/>
          <w:sz w:val="28"/>
          <w:szCs w:val="28"/>
          <w:lang w:eastAsia="ru-RU"/>
        </w:rPr>
      </w:pPr>
    </w:p>
    <w:p w:rsidR="003C7F23" w:rsidRPr="00BE219B" w:rsidRDefault="003C7F23" w:rsidP="00BE219B">
      <w:pPr>
        <w:tabs>
          <w:tab w:val="left" w:pos="993"/>
        </w:tabs>
        <w:suppressAutoHyphens/>
        <w:spacing w:after="0" w:line="240" w:lineRule="auto"/>
        <w:ind w:left="142" w:firstLine="425"/>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2</w:t>
      </w:r>
      <w:r w:rsidRPr="00BE219B">
        <w:rPr>
          <w:rFonts w:ascii="Times New Roman" w:hAnsi="Times New Roman" w:cs="Times New Roman"/>
          <w:b/>
          <w:bCs/>
          <w:sz w:val="28"/>
          <w:szCs w:val="28"/>
          <w:lang w:eastAsia="ar-SA"/>
        </w:rPr>
        <w:t xml:space="preserve"> ЭТАП «Промежуточная аттестация по итогам освоения дисциплины»</w:t>
      </w:r>
    </w:p>
    <w:p w:rsidR="003C7F23" w:rsidRPr="00BE219B" w:rsidRDefault="003C7F23" w:rsidP="00BE219B">
      <w:pPr>
        <w:tabs>
          <w:tab w:val="left" w:pos="993"/>
        </w:tabs>
        <w:suppressAutoHyphens/>
        <w:spacing w:after="0" w:line="240" w:lineRule="auto"/>
        <w:ind w:left="142" w:firstLine="425"/>
        <w:jc w:val="center"/>
        <w:rPr>
          <w:rFonts w:ascii="Times New Roman" w:hAnsi="Times New Roman" w:cs="Times New Roman"/>
          <w:b/>
          <w:bCs/>
          <w:sz w:val="28"/>
          <w:szCs w:val="28"/>
          <w:lang w:eastAsia="ar-SA"/>
        </w:rPr>
      </w:pPr>
    </w:p>
    <w:p w:rsidR="003C7F23" w:rsidRPr="00BE219B" w:rsidRDefault="003C7F23" w:rsidP="00BE219B">
      <w:pPr>
        <w:tabs>
          <w:tab w:val="left" w:pos="993"/>
        </w:tabs>
        <w:suppressAutoHyphens/>
        <w:spacing w:after="0" w:line="240" w:lineRule="auto"/>
        <w:ind w:firstLine="680"/>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Список вопросов к экзамену по дисциплине </w:t>
      </w:r>
    </w:p>
    <w:p w:rsidR="003C7F23" w:rsidRPr="00D86B85" w:rsidRDefault="003C7F23" w:rsidP="00D86B85">
      <w:pPr>
        <w:tabs>
          <w:tab w:val="left" w:pos="993"/>
        </w:tabs>
        <w:suppressAutoHyphens/>
        <w:spacing w:after="0" w:line="240" w:lineRule="auto"/>
        <w:ind w:firstLine="68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«Конституционное право»</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  Понятие, предмет, метод отрасли Конституционного права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2.  Конституционно-правовые нормы: понятие, виды, структура.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3.  Конституционно-правовые институты: понятие, виды, особенности.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4. Конституционно-правовые отношения: понятие, виды, состав правоотношений.</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5.  Источники Конституционного права РФ: понятие, виды.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6. Место Конституционного права в системе права Российской Федерации. Тенденции его развития на современном этапе.</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 Конституционное право РФ как юридическая наука: предмет, метод,  источники, перспективы развития. Конституционное право РФ как учебная дисциплина.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 xml:space="preserve">8. Понятие, виды и юридические свойства конституции. </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9.  Причины,  обусловившие принятие Конституции РФ  от  12 декабря  1993 г. Конституционная реформа в России.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 Общая характеристика Конституции РФ от 12 декабря 1993 года. Структура, язык и стиль Конституции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11. Соотношение Конституции РФ и конституций и уставов субъектов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12. Правовая охрана Конституции РФ. Роль Конституционного Суда РФ в охране Конституции.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13. Основные этапы развития российской конституции. Общая характеристика.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14. Конституция РСФСР 1918 года.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15. Конституция РСФСР 1925 года.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16. Конституция РСФСР 1937 года.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17. Конституция РСФСР 1978 года.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18. Понятие основ конституционного строя России. Конституционные характеристики Российского государства.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19. Политические основы конституционного строя и основы организации государственной власти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20. Конституционное регулирование экономических, социальных и духовных основ конституционного строя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lastRenderedPageBreak/>
        <w:t>21. РФ как суверенное государство. Декларация «О государственном суверенитете РФ» от 12 июня 1990 и её конституционное значение.</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22.  Понятие, виды и порядок создания общественных объединений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23. Политическое многообразие в РФ. Понятие и порядок создания политических партий.</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24.  Конституционные основы России как федеративного государства.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25. РФ – светское государство. Понятие, виды и порядок создания религиозных объединений. </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26.  Понятие и назначение Референдума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27. Порядок образования и полномочия избирательных комиссий по проведению Референдума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28. Образование участков Референдума РФ. Списки граждан, имеющих право на участие в Референдуме РФ. Агитация.</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29.  Голосование на Референдуме РФ и определение его результатов.</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30. Понятие и принципы правового статуса человека и гражданина в РФ. Права человека и права гражданина.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31. Понятие и принципы гражданства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32. Приобретение гражданства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33. Прекращение гражданства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34. Гражданство детей, родителей, опекунов и попечителей. Гражданство недееспособных и ограничено дееспособных.</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35. Государственные органы РФ, ведающие делами о гражданстве и их полномочия.</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36. Производство по делам о гражданстве и исполнение решений по делам о гражданстве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37. Понятие и система конституционных прав и свобод.</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38. Гражданские (личные) права и свободы.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39. Политические права и свободы.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40. Социально-экономические, культурные права и свободы.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41. Обязанности лиц, находящихся на территории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42. Гарантии прав и свобод человека и гражданина в РФ. </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43. Чрезвычайное положение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44. Правовое положение иностранных граждан и лиц без гражданства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45. Правовой статус беженцев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46. Правовой статус вынужденных переселенцев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47. Уполномоченный по правам человека в России.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48. Предоставление политического убежища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49. Понятие и формы государственного устройства. Принципы федеративного устройства России.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50. Конституционно-правовой статус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51. Предметы ведения РФ и предметы совместного ведения Федерации и её субъектов (ст. 71 и 72 Конституции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52. Государственные символы РФ: герб, флаг, гимн. Столица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lastRenderedPageBreak/>
        <w:t>53. Конституционно-правовой статус субъектов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54. Порядок принятия в РФ и образования в ее составе нового субъекта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55. Административно-территориальное устройство субъектов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56. Понятие органа государственной власти и его конституционно-правовые признаки. Система государственных органов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57. Избирательное право, избирательная система в РФ. Принципы избирательного права.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58. Избирательный процесс в РФ: понятие, субъекты, стадии.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59. Основания и порядок назначения выборов депутатов Гос. Думы.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60. Порядок формирования и полномочия избирательных комиссий по выборам депутатов Гос. Думы.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61. Образование избирательных округов и избирательных участков. Списки избирателей для проведения выборов депутатов Гос. Думы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62. Выдвижение и регистрация кандидатов в депутаты Гос. Думы РФ. Статус зарегистрированных кандидатов.</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63. Предвыборная агитация при проведении выборов депутатов Гос. Думы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64. Финансирование выборов депутатов Гос. Думы РФ. </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65. Голосование и определение результатов выборов депутатов Гос. Думы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66. Правовой статус Президента РФ. Вступление Президента в должность.</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67. Полномочия Президента РФ. Акты Президента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68. Администрация Президента РФ. Полномочные представители Президента в регионах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69. Прекращение полномочий Президента РФ. Отрешение Президента РФ от должности. Гарантии Президенту РФ, прекратившему исполнение своих полномочий и членам его семьи.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70. Организация и проведение выборов Президента РФ. Отличие от выборов депутатов Гос. Думы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71. Федеральное Собрание РФ – парламент РФ. Состав, порядок образования.</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72. Гос. Дума РФ: формирование, состав, полномочия. Роспуск Гос. Думы. Акты Гос. Думы.</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73. Регламент Гос. Думы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74. Совет Федерации РФ: формирование, состав, полномочия. Акты Совета Федерации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75. Регламент Совета Федерации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76. Счётная палата Федерального Собрания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77. Законодательный процесс Федерального Собрания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78. Правовой статус депутатов Гос. Думы и членов Совета Федерации Федерального Собрания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79. Правительство РФ: формирование, состав, полномочия. Акты Правительства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80. Отставка Правительства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81. Аппарат Правительства РФ. Система органов исполнительной власти в России.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82.  Система и структура органов исполнительной власти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lastRenderedPageBreak/>
        <w:t>83.  Судебная власть в РФ. Понятие и принципы правосудия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84. Судебная система Российской Федерации.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85. Конституционно-правовой статус судей судов общей юрисдикции и арбитражных судов.</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 86. Верховный Суд РФ: состав, компетенция, структура. Система общих судов в России.</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87. Система арбитражных судов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88. Конституционные основы деятельности Прокуратуры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89. Конституционный Суд РФ – судебный орган конституционного контроля. Полномочия Конституционного Суда РФ. Принципы и гарантии деятельности Конституционного Суда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90. Статус судьи Конституционного Суда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91. Структура и организация деятельности Конституционного Суда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92. Принципы конституционного судопроизводства.</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93. Обращение в Конституционный Суд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94. Предварительное рассмотрение обращений в Конституционном Суде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95. Процедурные правила рассмотрения дел в Конституционном Суде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96. Решения Конституционного Суда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97. Органы законодательной власти субъектов РФ (на примере органа любого субъекта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98. Органы исполнительной власти субъектов РФ (на примере органа любого субъекта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99. Судебные органы власти субъектов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100. Понятие и принципы местного самоуправления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101. Формы осуществления гражданами местного самоуправления.</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102. Органы местного самоуправления: понятие, формирование, компетенция.</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103. Финансово-экономическая основа местного самоуправления. Гарантии местного самоуправления в РФ.</w:t>
      </w:r>
    </w:p>
    <w:p w:rsidR="003C7F23" w:rsidRPr="00D86B85" w:rsidRDefault="003C7F23"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104. Пересмотр положений глав 1, 2 и 9 Конституции РФ. Конституционное Собрание.</w:t>
      </w:r>
    </w:p>
    <w:p w:rsidR="003C7F23" w:rsidRPr="00D86B85" w:rsidRDefault="003C7F23" w:rsidP="00D86B85">
      <w:pPr>
        <w:tabs>
          <w:tab w:val="left" w:pos="993"/>
        </w:tabs>
        <w:spacing w:after="0" w:line="240" w:lineRule="auto"/>
        <w:ind w:hanging="426"/>
        <w:rPr>
          <w:rFonts w:ascii="Times New Roman" w:hAnsi="Times New Roman" w:cs="Times New Roman"/>
          <w:sz w:val="28"/>
          <w:szCs w:val="28"/>
        </w:rPr>
      </w:pPr>
      <w:r w:rsidRPr="00D86B85">
        <w:rPr>
          <w:rFonts w:ascii="Times New Roman" w:hAnsi="Times New Roman" w:cs="Times New Roman"/>
          <w:sz w:val="28"/>
          <w:szCs w:val="28"/>
        </w:rPr>
        <w:t>105. Порядок принятия и вступления в силу поправок к главам 3-8 Конституции РФ.</w:t>
      </w:r>
    </w:p>
    <w:p w:rsidR="003C7F23" w:rsidRPr="00D86B85" w:rsidRDefault="003C7F23" w:rsidP="00D86B85">
      <w:pPr>
        <w:tabs>
          <w:tab w:val="left" w:pos="993"/>
        </w:tabs>
        <w:spacing w:after="0" w:line="240" w:lineRule="auto"/>
        <w:ind w:hanging="426"/>
        <w:rPr>
          <w:rFonts w:ascii="Times New Roman" w:hAnsi="Times New Roman" w:cs="Times New Roman"/>
          <w:sz w:val="28"/>
          <w:szCs w:val="28"/>
        </w:rPr>
      </w:pPr>
      <w:r w:rsidRPr="00D86B85">
        <w:rPr>
          <w:rFonts w:ascii="Times New Roman" w:hAnsi="Times New Roman" w:cs="Times New Roman"/>
          <w:sz w:val="28"/>
          <w:szCs w:val="28"/>
        </w:rPr>
        <w:t>106.  Конституционная ответственность в РФ.</w:t>
      </w:r>
    </w:p>
    <w:p w:rsidR="003C7F23" w:rsidRDefault="003C7F23" w:rsidP="002D3FE2">
      <w:pPr>
        <w:tabs>
          <w:tab w:val="left" w:pos="5580"/>
        </w:tabs>
        <w:jc w:val="center"/>
        <w:rPr>
          <w:rFonts w:ascii="Times New Roman" w:hAnsi="Times New Roman" w:cs="Times New Roman"/>
          <w:b/>
          <w:bCs/>
          <w:sz w:val="28"/>
          <w:szCs w:val="28"/>
        </w:rPr>
      </w:pPr>
    </w:p>
    <w:p w:rsidR="003C7F23" w:rsidRPr="002D3FE2" w:rsidRDefault="003C7F23" w:rsidP="002D3FE2">
      <w:pPr>
        <w:tabs>
          <w:tab w:val="left" w:pos="5580"/>
        </w:tabs>
        <w:jc w:val="center"/>
        <w:rPr>
          <w:rFonts w:ascii="Times New Roman" w:hAnsi="Times New Roman" w:cs="Times New Roman"/>
          <w:b/>
          <w:bCs/>
          <w:sz w:val="28"/>
          <w:szCs w:val="28"/>
        </w:rPr>
      </w:pPr>
      <w:r w:rsidRPr="002D3FE2">
        <w:rPr>
          <w:rFonts w:ascii="Times New Roman" w:hAnsi="Times New Roman" w:cs="Times New Roman"/>
          <w:b/>
          <w:bCs/>
          <w:sz w:val="28"/>
          <w:szCs w:val="28"/>
        </w:rPr>
        <w:t xml:space="preserve">Примерная тематика курсовых работ по дисциплине </w:t>
      </w:r>
    </w:p>
    <w:p w:rsidR="003C7F23" w:rsidRPr="002D3FE2" w:rsidRDefault="003C7F23" w:rsidP="002D3FE2">
      <w:pPr>
        <w:tabs>
          <w:tab w:val="left" w:pos="5580"/>
        </w:tabs>
        <w:jc w:val="center"/>
        <w:rPr>
          <w:rFonts w:ascii="Times New Roman" w:hAnsi="Times New Roman" w:cs="Times New Roman"/>
          <w:b/>
          <w:bCs/>
          <w:sz w:val="28"/>
          <w:szCs w:val="28"/>
        </w:rPr>
      </w:pPr>
      <w:r w:rsidRPr="002D3FE2">
        <w:rPr>
          <w:rFonts w:ascii="Times New Roman" w:hAnsi="Times New Roman" w:cs="Times New Roman"/>
          <w:b/>
          <w:bCs/>
          <w:sz w:val="28"/>
          <w:szCs w:val="28"/>
        </w:rPr>
        <w:t xml:space="preserve">«Конституционное право» </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России как отрасль права.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Нормы российского конституционного права.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Конституционно-правовые отношения.</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Источники конституционного права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Закон как источник российского конституционного права.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Место конституционного права России в системе права Российской Федерации.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России как наука.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Становление и развитие науки российского конституционного права.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Источники науки конституционного права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Конституция как Основной Закон государства.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Юридические свойства Конституции.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Реализация Конституции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 xml:space="preserve">Правовая охрана Конституции РФ. </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Основные этапы развития Конституции СССР и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Конституционная реформа в Российской Федерации.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Основные черты Конституции РФ 1993г.</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Подготовка и принятие Конституции Российской Федерации 1993 г.</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идеи в истории отечественной политико-правовой мысли.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Основы конституционного строя Российской Федерации.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народовластия в РФ.</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непосредственной демократии в российском праве.</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институты непосредственной демократии в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Основные элементы конституционного строя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Россия − светское государство.</w:t>
      </w:r>
    </w:p>
    <w:p w:rsidR="003C7F23" w:rsidRPr="002D3FE2" w:rsidRDefault="003C7F23" w:rsidP="00B205DB">
      <w:pPr>
        <w:numPr>
          <w:ilvl w:val="0"/>
          <w:numId w:val="78"/>
        </w:numPr>
        <w:tabs>
          <w:tab w:val="left" w:pos="284"/>
          <w:tab w:val="left" w:pos="567"/>
          <w:tab w:val="left" w:pos="709"/>
          <w:tab w:val="num" w:pos="78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Россия − суверенное государство.</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Суверенитет Российской Федерации как основа её конституционного строя.</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Россия – социальное государство.</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Референдум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Референдум в системе народовластия.</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Выборы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общественных объединений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Политические партии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основы экономического строя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гарантии развития в РФ рыночной экономики.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Средства массовой информации в России: конституционно-правовое положение.</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личности в РФ.</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Конституционно-правовое регулирование института гражданства в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Российское гражданство: история и современность.</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Становление и развитие института гражданства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Институт двойного гражданства.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Производство по делам о гражданстве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Развитие института прав и свобод в Конституциях СССР и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Система прав и свобод человека и гражданина в Конституции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Гражданские (личные) права и свободы человека и гражданина.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Конституционное право на жизнь.</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свободу передвижения.</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Свобода совести и вероисповедания в российском праве.</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Смертная казнь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Политические права граждан в РФ.</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 граждан на публичные мероприятия в Российской Федерации.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 на равный доступ к государственной службе.</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Социально-экономические и культурные права человека и гражданина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образование.</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граждан на информацию.</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граждан на объединение.</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граждан на охрану здоровья и медицинскую помощь.</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альтернативную гражданскую службу.</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судебную защиту.</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Защита прав и свобод человека и гражданина Конституционным Судом РФ и конституционными (уставными) судами субъектов.</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Институт Уполномоченного по правам человека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Становление института Уполномоченного по правам человека в России.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Уполномоченного по правам человека в РФ.</w:t>
      </w:r>
    </w:p>
    <w:p w:rsidR="003C7F23" w:rsidRPr="002D3FE2" w:rsidRDefault="003C7F23" w:rsidP="00B205DB">
      <w:pPr>
        <w:numPr>
          <w:ilvl w:val="0"/>
          <w:numId w:val="78"/>
        </w:numPr>
        <w:tabs>
          <w:tab w:val="left" w:pos="284"/>
          <w:tab w:val="left" w:pos="567"/>
          <w:tab w:val="left" w:pos="709"/>
          <w:tab w:val="num" w:pos="78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гарантии прав и свобод человека и гражданина.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Ограничения прав и свобод человека и гражданина.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Чрезвычайное положение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обязанности человека и гражданина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беженцев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вынужденных переселенцев в РФ.</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Конституционно-правовое положение национальных меньшинств в Российской Федерации.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Статус иностранных граждан и лиц без гражданства по российскому конституционному праву.</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Развитие российского федерализма: историко-правовой аспект.</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Федерализм в России: современное состояние и перспективы развития.</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Государственное устройство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субъектов РФ.</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Конституционно-правовые процедуры образования в составе Российской Федерации нового субъекта и их практическая реализации.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республик в составе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краёв, областей в составе РФ.</w:t>
      </w:r>
    </w:p>
    <w:p w:rsidR="003C7F23" w:rsidRPr="002D3FE2" w:rsidRDefault="003C7F23" w:rsidP="00B205DB">
      <w:pPr>
        <w:numPr>
          <w:ilvl w:val="0"/>
          <w:numId w:val="78"/>
        </w:numPr>
        <w:tabs>
          <w:tab w:val="left" w:pos="284"/>
          <w:tab w:val="left" w:pos="567"/>
          <w:tab w:val="left" w:pos="709"/>
          <w:tab w:val="num" w:pos="78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Государственные символы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Национально-культурная автономия.</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Конституционно-правовой статус Воронежской области.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Административно-территориальное устройство субъектов Российской Федерации.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Система органов государственной власти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органов государственной власти с особым правовым статусом.</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Президента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Президент РФ в системе разделения властей.</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Администрация Президента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Избирательное право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Стадии избирательного процесса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Федеральное Собрание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Совет Федерации Федерального Собрания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Государственная Дума Федерального Собрания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Законодательный процесс Федерального Собрания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Счетная палата Федерального Собрания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российских парламентариев.</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депутатской деятельности.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Правительство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Органы государственной власти субъектов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высшего должностного лица субъекта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Воронежская Областная Дума.</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законодательных (представительных) органов государственной власти субъектов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Судебная власть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принципы организации и функционирования судебной власти.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Судебная система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Институт мировых судей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Прокуратура в российской конституционной системе власти.</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судей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Конституционный Суд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Судебная власть в субъектах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основы местного самоуправления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осуществления гражданами местного самоуправления.</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Местный референдум.</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Муниципальные выборы.</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Органы местного самоуправления в РФ.</w:t>
      </w:r>
    </w:p>
    <w:p w:rsidR="003C7F23" w:rsidRPr="002D3FE2" w:rsidRDefault="003C7F23"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Конституционная ответственность – самостоятельный вид юридической ответственности.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Сущность и формы парламентского контроля в Российской Федерации.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общественного контроля за публичной властью в Российской Федерации.</w:t>
      </w:r>
    </w:p>
    <w:p w:rsidR="003C7F23" w:rsidRPr="002D3FE2" w:rsidRDefault="003C7F23"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Проблемы соответствия Конституции Российской Федерации законов и подзаконных правовых актов.</w:t>
      </w:r>
    </w:p>
    <w:p w:rsidR="003C7F23" w:rsidRDefault="003C7F23" w:rsidP="008929EF">
      <w:pPr>
        <w:rPr>
          <w:rFonts w:ascii="Times New Roman" w:hAnsi="Times New Roman" w:cs="Times New Roman"/>
          <w:color w:val="FF0000"/>
          <w:sz w:val="28"/>
          <w:szCs w:val="28"/>
        </w:rPr>
      </w:pPr>
    </w:p>
    <w:p w:rsidR="003C7F23" w:rsidRPr="00CB6F92" w:rsidRDefault="003C7F23" w:rsidP="008929EF">
      <w:pPr>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7F23" w:rsidRDefault="003C7F23"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C7F23" w:rsidRPr="00BE219B" w:rsidRDefault="003C7F23" w:rsidP="00BE219B">
      <w:pPr>
        <w:spacing w:after="0" w:line="274" w:lineRule="exact"/>
        <w:ind w:firstLine="360"/>
        <w:jc w:val="center"/>
        <w:rPr>
          <w:rFonts w:ascii="Times New Roman" w:hAnsi="Times New Roman" w:cs="Times New Roman"/>
          <w:b/>
          <w:bCs/>
          <w:sz w:val="28"/>
          <w:szCs w:val="28"/>
          <w:shd w:val="clear" w:color="auto" w:fill="FFFFFF"/>
          <w:lang w:eastAsia="ru-RU"/>
        </w:rPr>
      </w:pPr>
      <w:r w:rsidRPr="00BE219B">
        <w:rPr>
          <w:rFonts w:ascii="Times New Roman" w:hAnsi="Times New Roman" w:cs="Times New Roman"/>
          <w:b/>
          <w:bCs/>
          <w:sz w:val="28"/>
          <w:szCs w:val="28"/>
          <w:shd w:val="clear" w:color="auto" w:fill="FFFFFF"/>
          <w:lang w:val="en-US" w:eastAsia="ru-RU"/>
        </w:rPr>
        <w:t>I</w:t>
      </w:r>
      <w:r w:rsidRPr="00BE219B">
        <w:rPr>
          <w:rFonts w:ascii="Times New Roman" w:hAnsi="Times New Roman" w:cs="Times New Roman"/>
          <w:b/>
          <w:bCs/>
          <w:sz w:val="28"/>
          <w:szCs w:val="28"/>
          <w:shd w:val="clear" w:color="auto" w:fill="FFFFFF"/>
          <w:lang w:eastAsia="ru-RU"/>
        </w:rPr>
        <w:t xml:space="preserve"> этап –текущий контроль успеваемости</w:t>
      </w:r>
    </w:p>
    <w:p w:rsidR="003C7F23" w:rsidRPr="00BE219B" w:rsidRDefault="003C7F23" w:rsidP="00BE219B">
      <w:pPr>
        <w:spacing w:after="0" w:line="274" w:lineRule="exact"/>
        <w:ind w:firstLine="360"/>
        <w:jc w:val="center"/>
        <w:rPr>
          <w:rFonts w:ascii="Times New Roman" w:hAnsi="Times New Roman" w:cs="Times New Roman"/>
          <w:color w:val="000000"/>
          <w:sz w:val="25"/>
          <w:szCs w:val="25"/>
          <w:shd w:val="clear" w:color="auto" w:fill="FFFFFF"/>
          <w:lang w:eastAsia="ru-RU"/>
        </w:rPr>
      </w:pP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уяснение задания на самостоятельную работу;</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решение задач по темам;</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подбор рекомендованной литературы;</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lastRenderedPageBreak/>
        <w:t>составление плана работы, в котором определяются основные пункты предстоящей подготовки.</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Составление плана дисциплинирует и повышает организованность в работе.</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Второй этап включает непосредственную подготовкуобучающегося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3C7F23" w:rsidRPr="00BE219B" w:rsidRDefault="003C7F23"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shd w:val="clear" w:color="auto" w:fill="FFFFFF"/>
          <w:lang w:eastAsia="ru-RU"/>
        </w:rPr>
        <w:t>В течение учебного года, в котором изучается дисциплина, проводится консультирование обучающихся по вопросам учебного материала, написания рефератов, докладов.</w:t>
      </w:r>
    </w:p>
    <w:p w:rsidR="003C7F23" w:rsidRPr="00BE219B" w:rsidRDefault="003C7F23"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shd w:val="clear" w:color="auto" w:fill="FFFFFF"/>
          <w:lang w:eastAsia="ru-RU"/>
        </w:rPr>
        <w:t>В соответствии с учебным планом по данной дисциплине предусмотрены лекционные, практические занятия, самостоятельная работа, экзамен. Распределение учебных часов по темам и видам занятий устанавливается кафедрой.</w:t>
      </w:r>
    </w:p>
    <w:p w:rsidR="003C7F23" w:rsidRPr="00BE219B" w:rsidRDefault="003C7F23" w:rsidP="00BE219B">
      <w:pPr>
        <w:spacing w:after="0" w:line="240" w:lineRule="auto"/>
        <w:ind w:firstLine="709"/>
        <w:jc w:val="both"/>
        <w:rPr>
          <w:rFonts w:ascii="Times New Roman" w:hAnsi="Times New Roman" w:cs="Times New Roman"/>
          <w:color w:val="000000"/>
          <w:sz w:val="28"/>
          <w:szCs w:val="28"/>
          <w:shd w:val="clear" w:color="auto" w:fill="FFFFFF"/>
          <w:lang w:eastAsia="ru-RU"/>
        </w:rPr>
      </w:pPr>
      <w:r w:rsidRPr="00BE219B">
        <w:rPr>
          <w:rFonts w:ascii="Times New Roman" w:hAnsi="Times New Roman" w:cs="Times New Roman"/>
          <w:color w:val="000000"/>
          <w:sz w:val="28"/>
          <w:szCs w:val="28"/>
          <w:shd w:val="clear" w:color="auto" w:fill="FFFFFF"/>
          <w:lang w:eastAsia="ru-RU"/>
        </w:rPr>
        <w:t xml:space="preserve">На лекционных занятиях систематизировано излагается учебный материал с учетом действующих законодательных и нормативных документов, методических положений, инструкций. Семинарские занятия на очной форме обучения проходят как в традиционной вопросно-ответной форме, так и с использованием инновационных технологий. </w:t>
      </w:r>
    </w:p>
    <w:p w:rsidR="003C7F23" w:rsidRPr="00BE219B" w:rsidRDefault="003C7F23"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shd w:val="clear" w:color="auto" w:fill="FFFFFF"/>
          <w:lang w:eastAsia="ru-RU"/>
        </w:rPr>
        <w:t>К экзамену допускаются только обучающиеся, имеющие положительные оценки по темам, изученным в ходе семинарских занятий.</w:t>
      </w:r>
    </w:p>
    <w:p w:rsidR="003C7F23" w:rsidRPr="00BE219B" w:rsidRDefault="003C7F23" w:rsidP="00BE219B">
      <w:pPr>
        <w:tabs>
          <w:tab w:val="left" w:pos="519"/>
          <w:tab w:val="left" w:pos="4269"/>
        </w:tabs>
        <w:suppressAutoHyphens/>
        <w:spacing w:after="0" w:line="240" w:lineRule="auto"/>
        <w:ind w:firstLine="567"/>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изучении дисциплины «</w:t>
      </w:r>
      <w:r w:rsidRPr="00BE219B">
        <w:rPr>
          <w:rFonts w:ascii="Times New Roman" w:hAnsi="Times New Roman" w:cs="Times New Roman"/>
          <w:sz w:val="28"/>
          <w:szCs w:val="28"/>
          <w:lang w:eastAsia="ru-RU"/>
        </w:rPr>
        <w:t>Конституционное право</w:t>
      </w:r>
      <w:r w:rsidRPr="00BE219B">
        <w:rPr>
          <w:rFonts w:ascii="Times New Roman" w:hAnsi="Times New Roman" w:cs="Times New Roman"/>
          <w:sz w:val="28"/>
          <w:szCs w:val="28"/>
          <w:lang w:eastAsia="ar-SA"/>
        </w:rPr>
        <w:t xml:space="preserve">» обучаемый должен освоить все темы, предусмотренные учебной программой, подготовить посредством самостоятельной работы ответы на вопросы семинарского занятия, написать реферат и контрольную работу на одну из предложенных тем. </w:t>
      </w:r>
    </w:p>
    <w:p w:rsidR="003C7F23" w:rsidRPr="00BE219B" w:rsidRDefault="003C7F23" w:rsidP="00BE219B">
      <w:pPr>
        <w:tabs>
          <w:tab w:val="left" w:pos="519"/>
          <w:tab w:val="left" w:pos="4269"/>
        </w:tabs>
        <w:suppressAutoHyphens/>
        <w:spacing w:after="0" w:line="240" w:lineRule="auto"/>
        <w:ind w:firstLine="567"/>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 xml:space="preserve">В процессе изучения дисциплины предусмотрены две формы контроля: промежуточный контроль в виде вопросов – заданий после каждой изучаемой темы и итоговый контроль в виде экзамена по всей дисциплине. </w:t>
      </w:r>
    </w:p>
    <w:p w:rsidR="003C7F23" w:rsidRPr="00BE219B" w:rsidRDefault="003C7F23"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Для полноценной подготовки вопросов к семинарскому занятию </w:t>
      </w:r>
      <w:r w:rsidRPr="00BE219B">
        <w:rPr>
          <w:rFonts w:ascii="Times New Roman" w:hAnsi="Times New Roman" w:cs="Times New Roman"/>
          <w:color w:val="000000"/>
          <w:sz w:val="28"/>
          <w:szCs w:val="28"/>
          <w:shd w:val="clear" w:color="auto" w:fill="FFFFFF"/>
          <w:lang w:eastAsia="ru-RU"/>
        </w:rPr>
        <w:t>обучающиеся</w:t>
      </w:r>
      <w:r w:rsidRPr="00BE219B">
        <w:rPr>
          <w:rFonts w:ascii="Times New Roman" w:hAnsi="Times New Roman" w:cs="Times New Roman"/>
          <w:color w:val="000000"/>
          <w:sz w:val="28"/>
          <w:szCs w:val="28"/>
          <w:lang w:eastAsia="ar-SA"/>
        </w:rPr>
        <w:t xml:space="preserve"> должны научиться искать предложенную литературу не только в библиотеке ВЭПИ, но и в других библиотеках г. Воронежа, должны уметь работать с первоисточниками</w:t>
      </w:r>
      <w:r w:rsidRPr="00BE219B">
        <w:rPr>
          <w:rFonts w:ascii="Times New Roman" w:hAnsi="Times New Roman" w:cs="Times New Roman"/>
          <w:noProof/>
          <w:color w:val="000000"/>
          <w:sz w:val="28"/>
          <w:szCs w:val="28"/>
          <w:lang w:eastAsia="ar-SA"/>
        </w:rPr>
        <w:t xml:space="preserve"> – </w:t>
      </w:r>
      <w:r w:rsidRPr="00BE219B">
        <w:rPr>
          <w:rFonts w:ascii="Times New Roman" w:hAnsi="Times New Roman" w:cs="Times New Roman"/>
          <w:color w:val="000000"/>
          <w:sz w:val="28"/>
          <w:szCs w:val="28"/>
          <w:lang w:eastAsia="ar-SA"/>
        </w:rPr>
        <w:t xml:space="preserve">нормативными актами, должны научиться профессионально и грамотно излагать полученные знания как в письменном виде, так и устно при ответах, докладах, дискуссиях на семинарах и других формах контроля знаний обучающихся. </w:t>
      </w:r>
    </w:p>
    <w:p w:rsidR="003C7F23" w:rsidRPr="00BE219B" w:rsidRDefault="003C7F23"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Цель проведения аудиторных занятий по курсу «</w:t>
      </w:r>
      <w:r w:rsidRPr="00BE219B">
        <w:rPr>
          <w:rFonts w:ascii="Times New Roman" w:hAnsi="Times New Roman" w:cs="Times New Roman"/>
          <w:sz w:val="28"/>
          <w:szCs w:val="28"/>
          <w:lang w:eastAsia="ru-RU"/>
        </w:rPr>
        <w:t>Конституционное право</w:t>
      </w:r>
      <w:r w:rsidRPr="00BE219B">
        <w:rPr>
          <w:rFonts w:ascii="Times New Roman" w:hAnsi="Times New Roman" w:cs="Times New Roman"/>
          <w:color w:val="000000"/>
          <w:sz w:val="28"/>
          <w:szCs w:val="28"/>
          <w:lang w:eastAsia="ar-SA"/>
        </w:rPr>
        <w:t xml:space="preserve">» – формирование теоретических знаний и практических навыков, необходимых как в повседневной жизни, так и для успешной карьеры по выбранной специальности. </w:t>
      </w:r>
    </w:p>
    <w:p w:rsidR="003C7F23" w:rsidRPr="00BE219B" w:rsidRDefault="003C7F23"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В процессе написания рефератов по предложенным темам </w:t>
      </w:r>
      <w:r w:rsidRPr="00BE219B">
        <w:rPr>
          <w:rFonts w:ascii="Times New Roman" w:hAnsi="Times New Roman" w:cs="Times New Roman"/>
          <w:sz w:val="28"/>
          <w:szCs w:val="28"/>
          <w:lang w:eastAsia="ru-RU"/>
        </w:rPr>
        <w:t>обучающиеся</w:t>
      </w:r>
      <w:r w:rsidRPr="00BE219B">
        <w:rPr>
          <w:rFonts w:ascii="Times New Roman" w:hAnsi="Times New Roman" w:cs="Times New Roman"/>
          <w:color w:val="000000"/>
          <w:sz w:val="28"/>
          <w:szCs w:val="28"/>
          <w:lang w:eastAsia="ar-SA"/>
        </w:rPr>
        <w:t xml:space="preserve"> должны научиться самостоятельно осваивать вопросы, которые в силу ограниченности количества учебных часов курса не были разобраны в аудиторных занятиях</w:t>
      </w:r>
      <w:r w:rsidRPr="00BE219B">
        <w:rPr>
          <w:rFonts w:ascii="Times New Roman" w:hAnsi="Times New Roman" w:cs="Times New Roman"/>
          <w:noProof/>
          <w:color w:val="000000"/>
          <w:sz w:val="28"/>
          <w:szCs w:val="28"/>
          <w:lang w:eastAsia="ar-SA"/>
        </w:rPr>
        <w:t>.</w:t>
      </w:r>
      <w:r w:rsidRPr="00BE219B">
        <w:rPr>
          <w:rFonts w:ascii="Times New Roman" w:hAnsi="Times New Roman" w:cs="Times New Roman"/>
          <w:color w:val="000000"/>
          <w:sz w:val="28"/>
          <w:szCs w:val="28"/>
          <w:lang w:eastAsia="ar-SA"/>
        </w:rPr>
        <w:t xml:space="preserve"> Целям осуществления контроля и проверки качества усвоения предложенных вопросов обучающимся служат краткие доклады по написанным рефератам, во время которых обучающиеся приобретают еще один полезный навык для своей будущей специальности</w:t>
      </w:r>
      <w:r w:rsidRPr="00BE219B">
        <w:rPr>
          <w:rFonts w:ascii="Times New Roman" w:hAnsi="Times New Roman" w:cs="Times New Roman"/>
          <w:noProof/>
          <w:color w:val="000000"/>
          <w:sz w:val="28"/>
          <w:szCs w:val="28"/>
          <w:lang w:eastAsia="ar-SA"/>
        </w:rPr>
        <w:t xml:space="preserve"> – </w:t>
      </w:r>
      <w:r w:rsidRPr="00BE219B">
        <w:rPr>
          <w:rFonts w:ascii="Times New Roman" w:hAnsi="Times New Roman" w:cs="Times New Roman"/>
          <w:color w:val="000000"/>
          <w:sz w:val="28"/>
          <w:szCs w:val="28"/>
          <w:lang w:eastAsia="ar-SA"/>
        </w:rPr>
        <w:t>умение в кратком виде, но содержательно изложить свой вопрос.</w:t>
      </w:r>
    </w:p>
    <w:p w:rsidR="003C7F23" w:rsidRPr="00BE219B" w:rsidRDefault="003C7F23"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Для подготовки рекомендованы те источники и литература, которые будут способствовать развитию у </w:t>
      </w:r>
      <w:r w:rsidRPr="00BE219B">
        <w:rPr>
          <w:rFonts w:ascii="Times New Roman" w:hAnsi="Times New Roman" w:cs="Times New Roman"/>
          <w:sz w:val="28"/>
          <w:szCs w:val="28"/>
          <w:lang w:eastAsia="ar-SA"/>
        </w:rPr>
        <w:t>обучающихся</w:t>
      </w:r>
      <w:r w:rsidRPr="00BE219B">
        <w:rPr>
          <w:rFonts w:ascii="Times New Roman" w:hAnsi="Times New Roman" w:cs="Times New Roman"/>
          <w:color w:val="000000"/>
          <w:sz w:val="28"/>
          <w:szCs w:val="28"/>
          <w:lang w:eastAsia="ar-SA"/>
        </w:rPr>
        <w:t xml:space="preserve"> умения находить правильный ответ на поставленные вопросы, а также анализировать и сопоставлять различные точки зрения, юридически правильно формулировать ответы по вопросам темы. В процессе подготовки к семинарским занятиям обучающиеся могут выбрать один из основного списка рекомендованных учебников (в зависимости от возможности его получения в библиотеке и иного приобретения).</w:t>
      </w:r>
    </w:p>
    <w:p w:rsidR="003C7F23" w:rsidRPr="00BE219B" w:rsidRDefault="003C7F23"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При подведении итогового контроля по семинарским занятиям преподаватель учитывает следующие моменты: посещение обучающимся занятий, их активность на занятиях, устные ответы на поставленные вопросы, подготовленные дома, выполнение письменных и тестовых заданий, написание рефератов, выступления с докладами по заранее выбранным темам, в которых обучающиеся учатся более углубленно работать со специальной литературой.</w:t>
      </w:r>
    </w:p>
    <w:p w:rsidR="003C7F23" w:rsidRPr="00BE219B" w:rsidRDefault="003C7F23" w:rsidP="00BE219B">
      <w:pPr>
        <w:keepNext/>
        <w:spacing w:before="240" w:after="60" w:line="240" w:lineRule="auto"/>
        <w:ind w:left="708" w:firstLine="708"/>
        <w:outlineLvl w:val="1"/>
        <w:rPr>
          <w:rFonts w:ascii="Arial" w:hAnsi="Arial" w:cs="Arial"/>
          <w:sz w:val="28"/>
          <w:szCs w:val="28"/>
          <w:lang w:eastAsia="ru-RU"/>
        </w:rPr>
      </w:pPr>
      <w:r w:rsidRPr="00BE219B">
        <w:rPr>
          <w:rFonts w:ascii="Times New Roman" w:hAnsi="Times New Roman" w:cs="Times New Roman"/>
          <w:b/>
          <w:bCs/>
          <w:sz w:val="28"/>
          <w:szCs w:val="28"/>
          <w:lang w:eastAsia="ru-RU"/>
        </w:rPr>
        <w:t>Задания для самостоятельной работы обучающегося:</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491"/>
        <w:gridCol w:w="6804"/>
      </w:tblGrid>
      <w:tr w:rsidR="003C7F23" w:rsidRPr="00077CB0">
        <w:tc>
          <w:tcPr>
            <w:tcW w:w="594"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 п/п</w:t>
            </w:r>
          </w:p>
        </w:tc>
        <w:tc>
          <w:tcPr>
            <w:tcW w:w="2491"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Раздел дисциплины</w:t>
            </w:r>
          </w:p>
        </w:tc>
        <w:tc>
          <w:tcPr>
            <w:tcW w:w="6804" w:type="dxa"/>
          </w:tcPr>
          <w:p w:rsidR="003C7F23" w:rsidRPr="00BE219B" w:rsidRDefault="003C7F23" w:rsidP="00BE219B">
            <w:pPr>
              <w:suppressAutoHyphens/>
              <w:spacing w:after="0" w:line="240" w:lineRule="auto"/>
              <w:ind w:left="66"/>
              <w:rPr>
                <w:rFonts w:ascii="Times New Roman" w:hAnsi="Times New Roman" w:cs="Times New Roman"/>
                <w:sz w:val="24"/>
                <w:szCs w:val="24"/>
                <w:lang w:eastAsia="ar-SA"/>
              </w:rPr>
            </w:pPr>
            <w:r w:rsidRPr="00BE219B">
              <w:rPr>
                <w:rFonts w:ascii="Times New Roman" w:hAnsi="Times New Roman" w:cs="Times New Roman"/>
                <w:sz w:val="24"/>
                <w:szCs w:val="24"/>
                <w:lang w:eastAsia="ar-SA"/>
              </w:rPr>
              <w:t>Задания для самостоятельной работы</w:t>
            </w:r>
          </w:p>
        </w:tc>
      </w:tr>
      <w:tr w:rsidR="003C7F23" w:rsidRPr="00077CB0">
        <w:tc>
          <w:tcPr>
            <w:tcW w:w="594"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1</w:t>
            </w:r>
          </w:p>
        </w:tc>
        <w:tc>
          <w:tcPr>
            <w:tcW w:w="2491"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pacing w:val="-1"/>
                <w:sz w:val="24"/>
                <w:szCs w:val="24"/>
                <w:lang w:eastAsia="ar-SA"/>
              </w:rPr>
              <w:t>Тема 1. Конституционное право, как отрасль права, наука, учебная дисциплина.</w:t>
            </w:r>
          </w:p>
        </w:tc>
        <w:tc>
          <w:tcPr>
            <w:tcW w:w="6804" w:type="dxa"/>
          </w:tcPr>
          <w:p w:rsidR="003C7F23" w:rsidRPr="00BE219B" w:rsidRDefault="003C7F23" w:rsidP="00EB0855">
            <w:pPr>
              <w:numPr>
                <w:ilvl w:val="0"/>
                <w:numId w:val="2"/>
              </w:numPr>
              <w:suppressAutoHyphens/>
              <w:spacing w:after="0" w:line="240" w:lineRule="auto"/>
              <w:rPr>
                <w:rFonts w:ascii="Times New Roman" w:hAnsi="Times New Roman" w:cs="Times New Roman"/>
                <w:color w:val="000000"/>
                <w:sz w:val="24"/>
                <w:szCs w:val="24"/>
                <w:lang w:eastAsia="ar-SA"/>
              </w:rPr>
            </w:pPr>
            <w:r w:rsidRPr="00BE219B">
              <w:rPr>
                <w:rFonts w:ascii="Times New Roman" w:hAnsi="Times New Roman" w:cs="Times New Roman"/>
                <w:color w:val="000000"/>
                <w:sz w:val="24"/>
                <w:szCs w:val="24"/>
                <w:lang w:eastAsia="ar-SA"/>
              </w:rPr>
              <w:t>Проработка учебного материала (по лекциям, планам семинаров);</w:t>
            </w:r>
          </w:p>
          <w:p w:rsidR="003C7F23" w:rsidRPr="00BE219B" w:rsidRDefault="003C7F23" w:rsidP="00EB0855">
            <w:pPr>
              <w:numPr>
                <w:ilvl w:val="0"/>
                <w:numId w:val="2"/>
              </w:numPr>
              <w:suppressAutoHyphens/>
              <w:spacing w:after="0" w:line="240" w:lineRule="auto"/>
              <w:rPr>
                <w:rFonts w:ascii="Times New Roman" w:hAnsi="Times New Roman" w:cs="Times New Roman"/>
                <w:color w:val="000000"/>
                <w:sz w:val="24"/>
                <w:szCs w:val="24"/>
                <w:lang w:eastAsia="ar-SA"/>
              </w:rPr>
            </w:pPr>
            <w:r w:rsidRPr="00BE219B">
              <w:rPr>
                <w:rFonts w:ascii="Times New Roman" w:hAnsi="Times New Roman" w:cs="Times New Roman"/>
                <w:color w:val="000000"/>
                <w:sz w:val="24"/>
                <w:szCs w:val="24"/>
                <w:lang w:eastAsia="ar-SA"/>
              </w:rPr>
              <w:t>Поиск и анализ нормативно-правовых актов (по планам семинаров по правовым системам «КонсультантПлюс», «Гарант»);</w:t>
            </w:r>
          </w:p>
          <w:p w:rsidR="003C7F23" w:rsidRPr="00BE219B" w:rsidRDefault="003C7F23" w:rsidP="00EB0855">
            <w:pPr>
              <w:widowControl w:val="0"/>
              <w:numPr>
                <w:ilvl w:val="0"/>
                <w:numId w:val="2"/>
              </w:numPr>
              <w:suppressAutoHyphens/>
              <w:spacing w:after="0" w:line="240" w:lineRule="auto"/>
              <w:rPr>
                <w:rFonts w:ascii="Times New Roman" w:hAnsi="Times New Roman" w:cs="Times New Roman"/>
                <w:color w:val="000000"/>
                <w:sz w:val="24"/>
                <w:szCs w:val="24"/>
                <w:lang w:eastAsia="ar-SA"/>
              </w:rPr>
            </w:pPr>
            <w:r w:rsidRPr="00BE219B">
              <w:rPr>
                <w:rFonts w:ascii="Times New Roman" w:hAnsi="Times New Roman" w:cs="Times New Roman"/>
                <w:color w:val="000000"/>
                <w:sz w:val="24"/>
                <w:szCs w:val="24"/>
                <w:lang w:eastAsia="ar-SA"/>
              </w:rPr>
              <w:lastRenderedPageBreak/>
              <w:t>Форма контроля: устный опрос, групповая дискуссия, понятийный тест.</w:t>
            </w:r>
          </w:p>
        </w:tc>
      </w:tr>
      <w:tr w:rsidR="003C7F23" w:rsidRPr="00077CB0">
        <w:tc>
          <w:tcPr>
            <w:tcW w:w="594"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lastRenderedPageBreak/>
              <w:t>2</w:t>
            </w:r>
          </w:p>
        </w:tc>
        <w:tc>
          <w:tcPr>
            <w:tcW w:w="2491" w:type="dxa"/>
          </w:tcPr>
          <w:p w:rsidR="003C7F23" w:rsidRPr="00BE219B" w:rsidRDefault="003C7F23" w:rsidP="00BE219B">
            <w:pPr>
              <w:suppressAutoHyphens/>
              <w:spacing w:after="0" w:line="240" w:lineRule="auto"/>
              <w:ind w:hanging="20"/>
              <w:jc w:val="both"/>
              <w:rPr>
                <w:rFonts w:ascii="Times New Roman" w:hAnsi="Times New Roman" w:cs="Times New Roman"/>
                <w:sz w:val="24"/>
                <w:szCs w:val="24"/>
                <w:lang w:eastAsia="ar-SA"/>
              </w:rPr>
            </w:pPr>
            <w:r w:rsidRPr="00BE219B">
              <w:rPr>
                <w:rFonts w:ascii="Times New Roman" w:hAnsi="Times New Roman" w:cs="Times New Roman"/>
                <w:spacing w:val="-1"/>
                <w:sz w:val="24"/>
                <w:szCs w:val="24"/>
                <w:lang w:eastAsia="ar-SA"/>
              </w:rPr>
              <w:t xml:space="preserve">Тема 3. </w:t>
            </w:r>
            <w:r w:rsidRPr="00BE219B">
              <w:rPr>
                <w:rFonts w:ascii="Times New Roman" w:hAnsi="Times New Roman" w:cs="Times New Roman"/>
                <w:sz w:val="24"/>
                <w:szCs w:val="24"/>
                <w:lang w:eastAsia="ar-SA"/>
              </w:rPr>
              <w:t>Конституция РФ и уставы (конституции) её субъектов</w:t>
            </w:r>
          </w:p>
        </w:tc>
        <w:tc>
          <w:tcPr>
            <w:tcW w:w="6804" w:type="dxa"/>
          </w:tcPr>
          <w:p w:rsidR="003C7F23" w:rsidRPr="00BE219B" w:rsidRDefault="003C7F23" w:rsidP="00EB0855">
            <w:pPr>
              <w:numPr>
                <w:ilvl w:val="0"/>
                <w:numId w:val="3"/>
              </w:numPr>
              <w:suppressAutoHyphens/>
              <w:spacing w:after="0" w:line="240" w:lineRule="auto"/>
              <w:rPr>
                <w:rFonts w:ascii="Times New Roman" w:hAnsi="Times New Roman" w:cs="Times New Roman"/>
                <w:sz w:val="24"/>
                <w:szCs w:val="24"/>
                <w:lang w:eastAsia="ru-RU"/>
              </w:rPr>
            </w:pPr>
            <w:r w:rsidRPr="00BE219B">
              <w:rPr>
                <w:rFonts w:ascii="Times New Roman" w:hAnsi="Times New Roman" w:cs="Times New Roman"/>
                <w:sz w:val="24"/>
                <w:szCs w:val="24"/>
                <w:lang w:eastAsia="ru-RU"/>
              </w:rPr>
              <w:t>Проработка учебного материала (по лекциям, планам семинаров);</w:t>
            </w:r>
          </w:p>
          <w:p w:rsidR="003C7F23" w:rsidRPr="00BE219B" w:rsidRDefault="003C7F23" w:rsidP="00EB0855">
            <w:pPr>
              <w:widowControl w:val="0"/>
              <w:numPr>
                <w:ilvl w:val="0"/>
                <w:numId w:val="3"/>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Поиск и анализ нормативно-правовых актов (по планам семинаров по правовым системам «КонсультантПлюс», «Гарант»);</w:t>
            </w:r>
          </w:p>
          <w:p w:rsidR="003C7F23" w:rsidRPr="00BE219B" w:rsidRDefault="003C7F23" w:rsidP="00EB0855">
            <w:pPr>
              <w:widowControl w:val="0"/>
              <w:numPr>
                <w:ilvl w:val="0"/>
                <w:numId w:val="3"/>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Выполнение реферата (по индивидуальным заданиям) по темам раздела;</w:t>
            </w:r>
          </w:p>
          <w:p w:rsidR="003C7F23" w:rsidRPr="00BE219B" w:rsidRDefault="003C7F23" w:rsidP="00EB0855">
            <w:pPr>
              <w:widowControl w:val="0"/>
              <w:numPr>
                <w:ilvl w:val="0"/>
                <w:numId w:val="3"/>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Форма контроля: устный опрос, проверка реферата.</w:t>
            </w:r>
          </w:p>
        </w:tc>
      </w:tr>
      <w:tr w:rsidR="003C7F23" w:rsidRPr="00077CB0">
        <w:tc>
          <w:tcPr>
            <w:tcW w:w="594"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3</w:t>
            </w:r>
          </w:p>
        </w:tc>
        <w:tc>
          <w:tcPr>
            <w:tcW w:w="2491" w:type="dxa"/>
          </w:tcPr>
          <w:p w:rsidR="003C7F23" w:rsidRPr="00BE219B" w:rsidRDefault="003C7F23" w:rsidP="00BE219B">
            <w:pPr>
              <w:suppressAutoHyphens/>
              <w:spacing w:after="0" w:line="240" w:lineRule="auto"/>
              <w:ind w:hanging="20"/>
              <w:rPr>
                <w:rFonts w:ascii="Times New Roman" w:hAnsi="Times New Roman" w:cs="Times New Roman"/>
                <w:b/>
                <w:bCs/>
                <w:sz w:val="24"/>
                <w:szCs w:val="24"/>
                <w:lang w:eastAsia="ar-SA"/>
              </w:rPr>
            </w:pPr>
            <w:r w:rsidRPr="00BE219B">
              <w:rPr>
                <w:rFonts w:ascii="Times New Roman" w:hAnsi="Times New Roman" w:cs="Times New Roman"/>
                <w:sz w:val="24"/>
                <w:szCs w:val="24"/>
                <w:lang w:eastAsia="ar-SA"/>
              </w:rPr>
              <w:t>Тема 10. Система органов государственной власти в РФ</w:t>
            </w:r>
          </w:p>
        </w:tc>
        <w:tc>
          <w:tcPr>
            <w:tcW w:w="6804" w:type="dxa"/>
          </w:tcPr>
          <w:p w:rsidR="003C7F23" w:rsidRPr="00BE219B" w:rsidRDefault="003C7F23" w:rsidP="00EB0855">
            <w:pPr>
              <w:numPr>
                <w:ilvl w:val="0"/>
                <w:numId w:val="4"/>
              </w:numPr>
              <w:suppressAutoHyphens/>
              <w:spacing w:after="0" w:line="240" w:lineRule="auto"/>
              <w:rPr>
                <w:rFonts w:ascii="Times New Roman" w:hAnsi="Times New Roman" w:cs="Times New Roman"/>
                <w:sz w:val="24"/>
                <w:szCs w:val="24"/>
                <w:lang w:eastAsia="ru-RU"/>
              </w:rPr>
            </w:pPr>
            <w:r w:rsidRPr="00BE219B">
              <w:rPr>
                <w:rFonts w:ascii="Times New Roman" w:hAnsi="Times New Roman" w:cs="Times New Roman"/>
                <w:sz w:val="24"/>
                <w:szCs w:val="24"/>
                <w:lang w:eastAsia="ru-RU"/>
              </w:rPr>
              <w:t>Проработка учебного материала (по лекциям, планам семинаров);</w:t>
            </w:r>
          </w:p>
          <w:p w:rsidR="003C7F23" w:rsidRPr="00BE219B" w:rsidRDefault="003C7F23" w:rsidP="00EB0855">
            <w:pPr>
              <w:widowControl w:val="0"/>
              <w:numPr>
                <w:ilvl w:val="0"/>
                <w:numId w:val="4"/>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Поиск и анализ нормативно-правовых актов (по планам семинаров по правовым системам «КонсультантПлюс», «Гарант»);</w:t>
            </w:r>
          </w:p>
          <w:p w:rsidR="003C7F23" w:rsidRPr="00BE219B" w:rsidRDefault="003C7F23" w:rsidP="00EB0855">
            <w:pPr>
              <w:widowControl w:val="0"/>
              <w:numPr>
                <w:ilvl w:val="0"/>
                <w:numId w:val="4"/>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Форма контроля: устный опрос, аудиторная контрольная работа.</w:t>
            </w:r>
          </w:p>
        </w:tc>
      </w:tr>
      <w:tr w:rsidR="003C7F23" w:rsidRPr="00077CB0">
        <w:trPr>
          <w:trHeight w:val="70"/>
        </w:trPr>
        <w:tc>
          <w:tcPr>
            <w:tcW w:w="594" w:type="dxa"/>
          </w:tcPr>
          <w:p w:rsidR="003C7F23" w:rsidRPr="00BE219B" w:rsidRDefault="003C7F23"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4</w:t>
            </w:r>
          </w:p>
        </w:tc>
        <w:tc>
          <w:tcPr>
            <w:tcW w:w="2491" w:type="dxa"/>
          </w:tcPr>
          <w:p w:rsidR="003C7F23" w:rsidRPr="00BE219B" w:rsidRDefault="003C7F23" w:rsidP="00BE219B">
            <w:pPr>
              <w:suppressAutoHyphens/>
              <w:spacing w:after="0" w:line="240" w:lineRule="auto"/>
              <w:ind w:hanging="20"/>
              <w:rPr>
                <w:rFonts w:ascii="Times New Roman" w:hAnsi="Times New Roman" w:cs="Times New Roman"/>
                <w:sz w:val="24"/>
                <w:szCs w:val="24"/>
                <w:lang w:eastAsia="ar-SA"/>
              </w:rPr>
            </w:pPr>
            <w:r w:rsidRPr="00BE219B">
              <w:rPr>
                <w:rFonts w:ascii="Times New Roman" w:hAnsi="Times New Roman" w:cs="Times New Roman"/>
                <w:sz w:val="24"/>
                <w:szCs w:val="24"/>
                <w:lang w:eastAsia="ar-SA"/>
              </w:rPr>
              <w:t>Тема 14. Законодательная и исполнительная власть в субъектах РФ</w:t>
            </w:r>
          </w:p>
        </w:tc>
        <w:tc>
          <w:tcPr>
            <w:tcW w:w="6804" w:type="dxa"/>
          </w:tcPr>
          <w:p w:rsidR="003C7F23" w:rsidRPr="00BE219B" w:rsidRDefault="003C7F23" w:rsidP="00EB0855">
            <w:pPr>
              <w:numPr>
                <w:ilvl w:val="0"/>
                <w:numId w:val="5"/>
              </w:numPr>
              <w:suppressAutoHyphens/>
              <w:spacing w:after="0" w:line="240" w:lineRule="auto"/>
              <w:rPr>
                <w:rFonts w:ascii="Times New Roman" w:hAnsi="Times New Roman" w:cs="Times New Roman"/>
                <w:sz w:val="24"/>
                <w:szCs w:val="24"/>
                <w:lang w:eastAsia="ru-RU"/>
              </w:rPr>
            </w:pPr>
            <w:r w:rsidRPr="00BE219B">
              <w:rPr>
                <w:rFonts w:ascii="Times New Roman" w:hAnsi="Times New Roman" w:cs="Times New Roman"/>
                <w:sz w:val="24"/>
                <w:szCs w:val="24"/>
                <w:lang w:eastAsia="ru-RU"/>
              </w:rPr>
              <w:t>Проработка учебного материала (по лекциям, планам семинаров);</w:t>
            </w:r>
          </w:p>
          <w:p w:rsidR="003C7F23" w:rsidRPr="00BE219B" w:rsidRDefault="003C7F23" w:rsidP="00EB0855">
            <w:pPr>
              <w:widowControl w:val="0"/>
              <w:numPr>
                <w:ilvl w:val="0"/>
                <w:numId w:val="5"/>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Поиск и анализ нормативно-правовых актов (по планам семинаров по правовым системам «КонсультантПлюс», «Гарант»);</w:t>
            </w:r>
          </w:p>
          <w:p w:rsidR="003C7F23" w:rsidRPr="00BE219B" w:rsidRDefault="003C7F23" w:rsidP="00EB0855">
            <w:pPr>
              <w:widowControl w:val="0"/>
              <w:numPr>
                <w:ilvl w:val="0"/>
                <w:numId w:val="5"/>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Подготовка доклада (по индивидуальным заданиям);</w:t>
            </w:r>
          </w:p>
          <w:p w:rsidR="003C7F23" w:rsidRPr="00BE219B" w:rsidRDefault="003C7F23" w:rsidP="00EB0855">
            <w:pPr>
              <w:widowControl w:val="0"/>
              <w:numPr>
                <w:ilvl w:val="0"/>
                <w:numId w:val="5"/>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Решение задач (по планам семинаров);</w:t>
            </w:r>
          </w:p>
        </w:tc>
      </w:tr>
    </w:tbl>
    <w:p w:rsidR="003C7F23" w:rsidRPr="00BE219B" w:rsidRDefault="003C7F23" w:rsidP="00BE219B">
      <w:pPr>
        <w:suppressAutoHyphens/>
        <w:spacing w:after="0" w:line="240" w:lineRule="auto"/>
        <w:ind w:left="360"/>
        <w:rPr>
          <w:rFonts w:ascii="Times New Roman" w:hAnsi="Times New Roman" w:cs="Times New Roman"/>
          <w:sz w:val="24"/>
          <w:szCs w:val="24"/>
          <w:lang w:eastAsia="ar-SA"/>
        </w:rPr>
      </w:pPr>
    </w:p>
    <w:p w:rsidR="003C7F23" w:rsidRPr="00BE219B" w:rsidRDefault="003C7F23" w:rsidP="00BE219B">
      <w:pPr>
        <w:suppressAutoHyphens/>
        <w:spacing w:after="0" w:line="240" w:lineRule="auto"/>
        <w:ind w:firstLine="567"/>
        <w:jc w:val="center"/>
        <w:rPr>
          <w:rFonts w:ascii="Times New Roman" w:hAnsi="Times New Roman" w:cs="Times New Roman"/>
          <w:sz w:val="28"/>
          <w:szCs w:val="28"/>
          <w:lang w:eastAsia="ar-SA"/>
        </w:rPr>
      </w:pPr>
      <w:r w:rsidRPr="00BE219B">
        <w:rPr>
          <w:rFonts w:ascii="Times New Roman" w:hAnsi="Times New Roman" w:cs="Times New Roman"/>
          <w:b/>
          <w:bCs/>
          <w:sz w:val="28"/>
          <w:szCs w:val="28"/>
          <w:lang w:eastAsia="ar-SA"/>
        </w:rPr>
        <w:t>Методические указания по подготовке к семинарам</w:t>
      </w:r>
    </w:p>
    <w:p w:rsidR="003C7F23" w:rsidRPr="00BE219B" w:rsidRDefault="003C7F23" w:rsidP="00BE219B">
      <w:pPr>
        <w:suppressAutoHyphens/>
        <w:spacing w:after="0" w:line="240" w:lineRule="auto"/>
        <w:ind w:firstLine="567"/>
        <w:jc w:val="both"/>
        <w:rPr>
          <w:rFonts w:ascii="Times New Roman CYR" w:hAnsi="Times New Roman CYR" w:cs="Times New Roman CYR"/>
          <w:sz w:val="28"/>
          <w:szCs w:val="28"/>
          <w:lang w:eastAsia="ar-SA"/>
        </w:rPr>
      </w:pPr>
      <w:r w:rsidRPr="00BE219B">
        <w:rPr>
          <w:rFonts w:ascii="Times New Roman CYR" w:hAnsi="Times New Roman CYR" w:cs="Times New Roman CYR"/>
          <w:sz w:val="28"/>
          <w:szCs w:val="28"/>
          <w:lang w:eastAsia="ar-SA"/>
        </w:rPr>
        <w:t xml:space="preserve">Семинары являются одним из важнейших видов теоретического и практического обучения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Целью семинара является углубленное изучение дисциплины, привитие обучающемуся навыков самостоятельного поиска и анализа учебной информации, формирование и развитие у него </w:t>
      </w:r>
      <w:r w:rsidRPr="00BE219B">
        <w:rPr>
          <w:rFonts w:ascii="Times New Roman CYR" w:hAnsi="Times New Roman CYR" w:cs="Times New Roman CYR"/>
          <w:sz w:val="28"/>
          <w:szCs w:val="28"/>
          <w:lang w:eastAsia="ar-SA"/>
        </w:rPr>
        <w:lastRenderedPageBreak/>
        <w:t xml:space="preserve">научного и профессионального мышления, умения активно участвовать в дискуссии, делать правильные выводы, аргументировано излагать и отстаивать свое мнение, что особо ценно для формирования профессиональных компетенций выпускника. </w:t>
      </w:r>
    </w:p>
    <w:p w:rsidR="003C7F23" w:rsidRPr="00BE219B" w:rsidRDefault="003C7F23" w:rsidP="00BE219B">
      <w:pPr>
        <w:suppressAutoHyphens/>
        <w:spacing w:after="0" w:line="240" w:lineRule="auto"/>
        <w:ind w:firstLine="567"/>
        <w:jc w:val="both"/>
        <w:rPr>
          <w:rFonts w:ascii="Times New Roman" w:hAnsi="Times New Roman" w:cs="Times New Roman"/>
          <w:sz w:val="28"/>
          <w:szCs w:val="28"/>
          <w:lang w:eastAsia="ar-SA"/>
        </w:rPr>
      </w:pPr>
      <w:r w:rsidRPr="00BE219B">
        <w:rPr>
          <w:rFonts w:ascii="Times New Roman CYR" w:hAnsi="Times New Roman CYR" w:cs="Times New Roman CYR"/>
          <w:sz w:val="28"/>
          <w:szCs w:val="28"/>
          <w:lang w:eastAsia="ar-SA"/>
        </w:rPr>
        <w:t xml:space="preserve">Подготовка </w:t>
      </w:r>
      <w:r w:rsidRPr="00BE219B">
        <w:rPr>
          <w:rFonts w:ascii="Times New Roman" w:hAnsi="Times New Roman" w:cs="Times New Roman"/>
          <w:sz w:val="28"/>
          <w:szCs w:val="28"/>
          <w:lang w:eastAsia="ar-SA"/>
        </w:rPr>
        <w:t>обучающегося</w:t>
      </w:r>
      <w:r w:rsidRPr="00BE219B">
        <w:rPr>
          <w:rFonts w:ascii="Times New Roman CYR" w:hAnsi="Times New Roman CYR" w:cs="Times New Roman CYR"/>
          <w:sz w:val="28"/>
          <w:szCs w:val="28"/>
          <w:lang w:eastAsia="ar-SA"/>
        </w:rPr>
        <w:t xml:space="preserve"> к семинару осуществляется на основании задания (плана семинара), которое разрабатывается преподавателем на основе рабочей программы и доводится до сведения </w:t>
      </w:r>
      <w:r w:rsidRPr="00BE219B">
        <w:rPr>
          <w:rFonts w:ascii="Times New Roman" w:hAnsi="Times New Roman" w:cs="Times New Roman"/>
          <w:sz w:val="28"/>
          <w:szCs w:val="28"/>
          <w:lang w:eastAsia="ar-SA"/>
        </w:rPr>
        <w:t>обучающегося</w:t>
      </w:r>
      <w:r w:rsidRPr="00BE219B">
        <w:rPr>
          <w:rFonts w:ascii="Times New Roman CYR" w:hAnsi="Times New Roman CYR" w:cs="Times New Roman CYR"/>
          <w:sz w:val="28"/>
          <w:szCs w:val="28"/>
          <w:lang w:eastAsia="ar-SA"/>
        </w:rPr>
        <w:t xml:space="preserve"> своевременно. </w:t>
      </w:r>
      <w:r w:rsidRPr="00BE219B">
        <w:rPr>
          <w:rFonts w:ascii="Times New Roman" w:hAnsi="Times New Roman" w:cs="Times New Roman"/>
          <w:sz w:val="28"/>
          <w:szCs w:val="28"/>
          <w:lang w:eastAsia="ar-SA"/>
        </w:rPr>
        <w:t xml:space="preserve">При подготовке к семинару обучающемуся необходимо усвоить основные вопросы темы семинара. </w:t>
      </w:r>
      <w:r w:rsidRPr="00BE219B">
        <w:rPr>
          <w:rFonts w:ascii="Times New Roman CYR" w:hAnsi="Times New Roman CYR" w:cs="Times New Roman CYR"/>
          <w:sz w:val="28"/>
          <w:szCs w:val="28"/>
          <w:lang w:eastAsia="ar-SA"/>
        </w:rPr>
        <w:t xml:space="preserve">Важным условием успешной подготовки к семинару является четкая организация самостоятельной работы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в том числе посещение библиотеки и работа с первоисточниками. </w:t>
      </w:r>
      <w:r w:rsidRPr="00BE219B">
        <w:rPr>
          <w:rFonts w:ascii="Times New Roman" w:hAnsi="Times New Roman" w:cs="Times New Roman"/>
          <w:sz w:val="28"/>
          <w:szCs w:val="28"/>
          <w:lang w:eastAsia="ar-SA"/>
        </w:rPr>
        <w:t>С учетом часто изменяющегося отечественного законодательства преподаватель, ведущий семинары, может рекомендовать дополнительные источники для освоения.</w:t>
      </w:r>
    </w:p>
    <w:p w:rsidR="003C7F23" w:rsidRPr="00BE219B" w:rsidRDefault="003C7F23" w:rsidP="00BE219B">
      <w:pPr>
        <w:suppressAutoHyphens/>
        <w:spacing w:after="0" w:line="240" w:lineRule="auto"/>
        <w:ind w:firstLine="567"/>
        <w:jc w:val="both"/>
        <w:rPr>
          <w:rFonts w:ascii="Times New Roman CYR" w:hAnsi="Times New Roman CYR" w:cs="Times New Roman CYR"/>
          <w:sz w:val="28"/>
          <w:szCs w:val="28"/>
          <w:lang w:eastAsia="ar-SA"/>
        </w:rPr>
      </w:pPr>
      <w:r w:rsidRPr="00BE219B">
        <w:rPr>
          <w:rFonts w:ascii="Times New Roman" w:hAnsi="Times New Roman" w:cs="Times New Roman"/>
          <w:sz w:val="28"/>
          <w:szCs w:val="28"/>
          <w:lang w:eastAsia="ar-SA"/>
        </w:rPr>
        <w:t xml:space="preserve"> Для изучения дисциплины обучающемуся следует использовать комплексный подход: работа с литературой (учебной, нормативной, дополнительной), лекции, доклады, рефераты, групповые дискуссии, решение ситуационных задач и коллизий и т.д. </w:t>
      </w:r>
      <w:r w:rsidRPr="00BE219B">
        <w:rPr>
          <w:rFonts w:ascii="Times New Roman CYR" w:hAnsi="Times New Roman CYR" w:cs="Times New Roman CYR"/>
          <w:sz w:val="28"/>
          <w:szCs w:val="28"/>
          <w:lang w:eastAsia="ar-SA"/>
        </w:rPr>
        <w:t xml:space="preserve">Умение искать, анализировать и применять для ответов на вопросы и решения задач и заданий нормативно-правовые источники в значительной степени определяет успешность освоения материала по дисциплине и формирование у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соответствующих компетенций. При изучении дисциплины </w:t>
      </w:r>
      <w:r w:rsidRPr="00BE219B">
        <w:rPr>
          <w:rFonts w:ascii="Times New Roman" w:hAnsi="Times New Roman" w:cs="Times New Roman"/>
          <w:color w:val="000000"/>
          <w:sz w:val="28"/>
          <w:szCs w:val="28"/>
          <w:shd w:val="clear" w:color="auto" w:fill="FFFFFF"/>
          <w:lang w:eastAsia="ru-RU"/>
        </w:rPr>
        <w:t>обучающиеся</w:t>
      </w:r>
      <w:r w:rsidRPr="00BE219B">
        <w:rPr>
          <w:rFonts w:ascii="Times New Roman CYR" w:hAnsi="Times New Roman CYR" w:cs="Times New Roman CYR"/>
          <w:sz w:val="28"/>
          <w:szCs w:val="28"/>
          <w:lang w:eastAsia="ar-SA"/>
        </w:rPr>
        <w:t xml:space="preserve"> обязаны применять и ссылаться исключительно на действующие нормативные правовые акты. Утратившие юридическую силу нормативные документы могут рассматриваться как материал по вопросам, содержащим историю развития, становления и т.д. </w:t>
      </w:r>
    </w:p>
    <w:p w:rsidR="003C7F23" w:rsidRPr="00BE219B" w:rsidRDefault="003C7F23" w:rsidP="00BE219B">
      <w:pPr>
        <w:suppressAutoHyphens/>
        <w:spacing w:after="0" w:line="240" w:lineRule="auto"/>
        <w:ind w:firstLine="567"/>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Оценочные средства для текущего контроля успеваемости, промежуточной аттестации, итогового контроля</w:t>
      </w:r>
    </w:p>
    <w:p w:rsidR="003C7F23" w:rsidRPr="00BE219B" w:rsidRDefault="003C7F23" w:rsidP="00BE219B">
      <w:pPr>
        <w:suppressAutoHyphens/>
        <w:spacing w:after="0" w:line="240" w:lineRule="auto"/>
        <w:ind w:firstLine="567"/>
        <w:jc w:val="both"/>
        <w:rPr>
          <w:rFonts w:ascii="Times New Roman CYR" w:hAnsi="Times New Roman CYR" w:cs="Times New Roman CYR"/>
          <w:sz w:val="28"/>
          <w:szCs w:val="28"/>
          <w:lang w:eastAsia="ar-SA"/>
        </w:rPr>
      </w:pPr>
      <w:r w:rsidRPr="00BE219B">
        <w:rPr>
          <w:rFonts w:ascii="Times New Roman CYR" w:hAnsi="Times New Roman CYR" w:cs="Times New Roman CYR"/>
          <w:sz w:val="28"/>
          <w:szCs w:val="28"/>
          <w:lang w:eastAsia="ar-SA"/>
        </w:rPr>
        <w:t xml:space="preserve">В процессе обучения применяется текущий, промежуточный и итоговый контроль. Текущий контроль осуществляется преподавателем по результатам освоения конкретной темы дисциплины. Промежуточный контроль заключается в проверке и оценке знаний и навыков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не всей совокупности материала дисциплины, а лишь по результатам конкретным блоков проблем. Итоговый контроль предполагает сдачу </w:t>
      </w:r>
      <w:r w:rsidRPr="00BE219B">
        <w:rPr>
          <w:rFonts w:ascii="Times New Roman" w:hAnsi="Times New Roman" w:cs="Times New Roman"/>
          <w:color w:val="000000"/>
          <w:sz w:val="28"/>
          <w:szCs w:val="28"/>
          <w:lang w:eastAsia="ar-SA"/>
        </w:rPr>
        <w:t>обучающимся</w:t>
      </w:r>
      <w:r w:rsidRPr="00BE219B">
        <w:rPr>
          <w:rFonts w:ascii="Times New Roman CYR" w:hAnsi="Times New Roman CYR" w:cs="Times New Roman CYR"/>
          <w:sz w:val="28"/>
          <w:szCs w:val="28"/>
          <w:lang w:eastAsia="ar-SA"/>
        </w:rPr>
        <w:t xml:space="preserve"> экзамена в устной форме или в письменной форме (тест). </w:t>
      </w:r>
    </w:p>
    <w:p w:rsidR="003C7F23" w:rsidRPr="00BE219B" w:rsidRDefault="003C7F23" w:rsidP="00BE219B">
      <w:pPr>
        <w:suppressAutoHyphens/>
        <w:spacing w:after="0" w:line="240" w:lineRule="auto"/>
        <w:ind w:firstLine="567"/>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освоении дисциплины «</w:t>
      </w:r>
      <w:r w:rsidRPr="00BE219B">
        <w:rPr>
          <w:rFonts w:ascii="Times New Roman" w:hAnsi="Times New Roman" w:cs="Times New Roman"/>
          <w:sz w:val="28"/>
          <w:szCs w:val="28"/>
          <w:lang w:eastAsia="ru-RU"/>
        </w:rPr>
        <w:t>Конституционное право</w:t>
      </w:r>
      <w:r w:rsidRPr="00BE219B">
        <w:rPr>
          <w:rFonts w:ascii="Times New Roman" w:hAnsi="Times New Roman" w:cs="Times New Roman"/>
          <w:sz w:val="28"/>
          <w:szCs w:val="28"/>
          <w:lang w:eastAsia="ar-SA"/>
        </w:rPr>
        <w:t>» оценочными средствами являются:</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3C7F23" w:rsidRPr="00BE219B" w:rsidRDefault="003C7F23"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3C7F23" w:rsidRPr="00BE219B" w:rsidRDefault="003C7F23"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lastRenderedPageBreak/>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3C7F23" w:rsidRPr="00BE219B" w:rsidRDefault="003C7F23"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3C7F23" w:rsidRPr="00BE219B" w:rsidRDefault="003C7F23" w:rsidP="00BE219B">
      <w:pPr>
        <w:tabs>
          <w:tab w:val="left" w:pos="4270"/>
        </w:tabs>
        <w:suppressAutoHyphen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Подготовка и написание реферата. </w:t>
      </w:r>
      <w:r w:rsidRPr="00BE219B">
        <w:rPr>
          <w:rFonts w:ascii="Times New Roman" w:hAnsi="Times New Roman" w:cs="Times New Roman"/>
          <w:color w:val="000000"/>
          <w:sz w:val="28"/>
          <w:szCs w:val="28"/>
          <w:shd w:val="clear" w:color="auto" w:fill="FFFFFF"/>
          <w:lang w:eastAsia="ar-SA"/>
        </w:rPr>
        <w:t>При написании реферата необходимо следовать следующим правилам:</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Содержание реферата ограничивается 2-3 параграфами (§§).</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lang w:eastAsia="ar-SA"/>
        </w:rPr>
        <w:t>В</w:t>
      </w:r>
      <w:r w:rsidRPr="00BE219B">
        <w:rPr>
          <w:rFonts w:ascii="Times New Roman" w:hAnsi="Times New Roman" w:cs="Times New Roman"/>
          <w:b/>
          <w:bCs/>
          <w:color w:val="000000"/>
          <w:sz w:val="28"/>
          <w:szCs w:val="28"/>
          <w:shd w:val="clear" w:color="auto" w:fill="FFFFFF"/>
          <w:lang w:eastAsia="ar-SA"/>
        </w:rPr>
        <w:t>о введении</w:t>
      </w:r>
      <w:r w:rsidRPr="00BE219B">
        <w:rPr>
          <w:rFonts w:ascii="Times New Roman" w:hAnsi="Times New Roman" w:cs="Times New Roman"/>
          <w:color w:val="000000"/>
          <w:sz w:val="28"/>
          <w:szCs w:val="28"/>
          <w:shd w:val="clear" w:color="auto" w:fill="FFFFFF"/>
          <w:lang w:eastAsia="ar-SA"/>
        </w:rPr>
        <w:t xml:space="preserve"> логичным будет обосновать выбор темы реферата, </w:t>
      </w:r>
      <w:r w:rsidRPr="00BE219B">
        <w:rPr>
          <w:rFonts w:ascii="Times New Roman" w:hAnsi="Times New Roman" w:cs="Times New Roman"/>
          <w:color w:val="000000"/>
          <w:sz w:val="28"/>
          <w:szCs w:val="28"/>
          <w:lang w:eastAsia="ar-SA"/>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shd w:val="clear" w:color="auto" w:fill="FFFFFF"/>
          <w:lang w:eastAsia="ar-SA"/>
        </w:rPr>
        <w:t>В основной части</w:t>
      </w:r>
      <w:r w:rsidRPr="00BE219B">
        <w:rPr>
          <w:rFonts w:ascii="Times New Roman" w:hAnsi="Times New Roman" w:cs="Times New Roman"/>
          <w:color w:val="000000"/>
          <w:sz w:val="28"/>
          <w:szCs w:val="28"/>
          <w:shd w:val="clear" w:color="auto" w:fill="FFFFFF"/>
          <w:lang w:eastAsia="ar-SA"/>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shd w:val="clear" w:color="auto" w:fill="FFFFFF"/>
          <w:lang w:eastAsia="ar-SA"/>
        </w:rPr>
        <w:t xml:space="preserve">Заключение </w:t>
      </w:r>
      <w:r w:rsidRPr="00BE219B">
        <w:rPr>
          <w:rFonts w:ascii="Times New Roman" w:hAnsi="Times New Roman" w:cs="Times New Roman"/>
          <w:color w:val="000000"/>
          <w:sz w:val="28"/>
          <w:szCs w:val="28"/>
          <w:shd w:val="clear" w:color="auto" w:fill="FFFFFF"/>
          <w:lang w:eastAsia="ar-SA"/>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lang w:eastAsia="ar-SA"/>
        </w:rPr>
        <w:lastRenderedPageBreak/>
        <w:t>Список литературы</w:t>
      </w:r>
      <w:r w:rsidRPr="00BE219B">
        <w:rPr>
          <w:rFonts w:ascii="Times New Roman" w:hAnsi="Times New Roman" w:cs="Times New Roman"/>
          <w:color w:val="000000"/>
          <w:sz w:val="28"/>
          <w:szCs w:val="28"/>
          <w:lang w:eastAsia="ar-SA"/>
        </w:rPr>
        <w:t>. В списке указываются только те источники, на которые есть ссылка в основной части реферата. Ссылка в основном тексте оформляется:</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lang w:eastAsia="ar-SA"/>
        </w:rPr>
        <w:t>В</w:t>
      </w:r>
      <w:r w:rsidRPr="00BE219B">
        <w:rPr>
          <w:rFonts w:ascii="Times New Roman" w:hAnsi="Times New Roman" w:cs="Times New Roman"/>
          <w:color w:val="000000"/>
          <w:sz w:val="28"/>
          <w:szCs w:val="28"/>
          <w:shd w:val="clear" w:color="auto" w:fill="FFFFFF"/>
          <w:lang w:eastAsia="ar-SA"/>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BE219B">
        <w:rPr>
          <w:rFonts w:ascii="Times New Roman" w:hAnsi="Times New Roman" w:cs="Times New Roman"/>
          <w:b/>
          <w:bCs/>
          <w:color w:val="000000"/>
          <w:sz w:val="28"/>
          <w:szCs w:val="28"/>
          <w:shd w:val="clear" w:color="auto" w:fill="FFFFFF"/>
          <w:lang w:eastAsia="ar-SA"/>
        </w:rPr>
        <w:t>«Цитата…»</w:t>
      </w:r>
      <w:r w:rsidRPr="00BE219B">
        <w:rPr>
          <w:rFonts w:ascii="Times New Roman" w:hAnsi="Times New Roman" w:cs="Times New Roman"/>
          <w:color w:val="000000"/>
          <w:sz w:val="28"/>
          <w:szCs w:val="28"/>
          <w:shd w:val="clear" w:color="auto" w:fill="FFFFFF"/>
          <w:lang w:eastAsia="ar-SA"/>
        </w:rPr>
        <w:t xml:space="preserve"> [1].</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При использовании материалов из сети ИНТЕРНЕТ необходимо оформить ссылку на использованный сайт.</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Тематика рефератов разрабатывается преподавателем дисциплины и предоставляется обучающимся заранее либо самим преподавателем, либо методистом соответствующей кафедры (через старост). С темами рефератов можно ознакомиться в пункте 12.3.</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Реферат выполняется на листах формата А4 в компьютерном варианте. Поля: верхнее, нижнее – 2 см, правое – 3 см, левое – 1,5 см, шрифт TimesNewRoman,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BE219B">
        <w:rPr>
          <w:rFonts w:ascii="Times New Roman" w:hAnsi="Times New Roman" w:cs="Times New Roman"/>
          <w:b/>
          <w:bCs/>
          <w:i/>
          <w:iCs/>
          <w:color w:val="000000"/>
          <w:sz w:val="28"/>
          <w:szCs w:val="28"/>
          <w:lang w:eastAsia="ar-SA"/>
        </w:rPr>
        <w:t>Титульный лист</w:t>
      </w:r>
      <w:r w:rsidRPr="00BE219B">
        <w:rPr>
          <w:rFonts w:ascii="Times New Roman" w:hAnsi="Times New Roman" w:cs="Times New Roman"/>
          <w:color w:val="000000"/>
          <w:sz w:val="28"/>
          <w:szCs w:val="28"/>
          <w:lang w:eastAsia="ar-SA"/>
        </w:rPr>
        <w:t xml:space="preserve"> не нумеруется.</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Рефераты сдаются преподавателю в указанный срок. Реферат не будет зачтен в следующих случаях:</w:t>
      </w:r>
    </w:p>
    <w:p w:rsidR="003C7F23" w:rsidRPr="00BE219B" w:rsidRDefault="003C7F23" w:rsidP="00BE219B">
      <w:pPr>
        <w:tabs>
          <w:tab w:val="left" w:pos="4270"/>
        </w:tabs>
        <w:suppressAutoHyphen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shd w:val="clear" w:color="auto" w:fill="FFFFFF"/>
          <w:lang w:eastAsia="ar-SA"/>
        </w:rPr>
        <w:t>1. Существенных нарушений правил оформления (отсутствует содержание или список литературы, нет сносок, номеров страниц и т.д.).</w:t>
      </w:r>
    </w:p>
    <w:p w:rsidR="003C7F23" w:rsidRPr="00BE219B" w:rsidRDefault="003C7F23" w:rsidP="00BE219B">
      <w:pPr>
        <w:tabs>
          <w:tab w:val="left" w:pos="4270"/>
        </w:tabs>
        <w:suppressAutoHyphen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shd w:val="clear" w:color="auto" w:fill="FFFFFF"/>
          <w:lang w:eastAsia="ar-SA"/>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3C7F23" w:rsidRPr="00BE219B" w:rsidRDefault="003C7F23" w:rsidP="00BE219B">
      <w:pPr>
        <w:shd w:val="clear" w:color="auto" w:fill="FFFFFF"/>
        <w:tabs>
          <w:tab w:val="left" w:pos="4270"/>
        </w:tab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экзамену не допускается.</w:t>
      </w:r>
    </w:p>
    <w:p w:rsidR="003C7F23" w:rsidRDefault="003C7F23" w:rsidP="00BE219B">
      <w:pPr>
        <w:tabs>
          <w:tab w:val="left" w:pos="851"/>
        </w:tabs>
        <w:spacing w:after="0" w:line="240" w:lineRule="auto"/>
        <w:ind w:firstLine="709"/>
        <w:jc w:val="both"/>
        <w:rPr>
          <w:rFonts w:ascii="Times New Roman" w:hAnsi="Times New Roman" w:cs="Times New Roman"/>
          <w:color w:val="000000"/>
          <w:sz w:val="28"/>
          <w:szCs w:val="28"/>
          <w:lang w:eastAsia="ru-RU"/>
        </w:rPr>
      </w:pPr>
    </w:p>
    <w:p w:rsidR="003C7F23" w:rsidRPr="00BE219B" w:rsidRDefault="003C7F23"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3C7F23" w:rsidRPr="00BE219B" w:rsidRDefault="003C7F23"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w:t>
      </w:r>
      <w:r w:rsidRPr="00BE219B">
        <w:rPr>
          <w:rFonts w:ascii="Times New Roman" w:hAnsi="Times New Roman" w:cs="Times New Roman"/>
          <w:sz w:val="28"/>
          <w:szCs w:val="28"/>
          <w:lang w:eastAsia="ar-SA"/>
        </w:rPr>
        <w:t>обучающихся</w:t>
      </w:r>
      <w:r w:rsidRPr="00BE219B">
        <w:rPr>
          <w:rFonts w:ascii="Times New Roman" w:hAnsi="Times New Roman" w:cs="Times New Roman"/>
          <w:color w:val="000000"/>
          <w:sz w:val="28"/>
          <w:szCs w:val="28"/>
          <w:lang w:eastAsia="ru-RU"/>
        </w:rPr>
        <w:t>, между которыми распределяются вопросы выступления.</w:t>
      </w:r>
    </w:p>
    <w:p w:rsidR="003C7F23" w:rsidRPr="00BE219B" w:rsidRDefault="003C7F23"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В настоящее время доклады, по содержанию практически ничем не отличаются от рефератов, и является зачетной работой </w:t>
      </w:r>
      <w:r w:rsidRPr="00BE219B">
        <w:rPr>
          <w:rFonts w:ascii="Times New Roman" w:hAnsi="Times New Roman" w:cs="Times New Roman"/>
          <w:sz w:val="28"/>
          <w:szCs w:val="28"/>
          <w:lang w:eastAsia="ar-SA"/>
        </w:rPr>
        <w:t>обучающегося</w:t>
      </w:r>
      <w:r w:rsidRPr="00BE219B">
        <w:rPr>
          <w:rFonts w:ascii="Times New Roman" w:hAnsi="Times New Roman" w:cs="Times New Roman"/>
          <w:color w:val="000000"/>
          <w:sz w:val="28"/>
          <w:szCs w:val="28"/>
          <w:lang w:eastAsia="ru-RU"/>
        </w:rPr>
        <w:t>.</w:t>
      </w:r>
    </w:p>
    <w:p w:rsidR="003C7F23" w:rsidRPr="00BE219B" w:rsidRDefault="003C7F23"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Отличительными признаками доклада являются:</w:t>
      </w:r>
    </w:p>
    <w:p w:rsidR="003C7F23" w:rsidRPr="00BE219B" w:rsidRDefault="003C7F23"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lastRenderedPageBreak/>
        <w:t xml:space="preserve"> передача в устной форме информации;</w:t>
      </w:r>
    </w:p>
    <w:p w:rsidR="003C7F23" w:rsidRPr="00BE219B" w:rsidRDefault="003C7F23"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публичный характер выступления;</w:t>
      </w:r>
    </w:p>
    <w:p w:rsidR="003C7F23" w:rsidRPr="00BE219B" w:rsidRDefault="003C7F23"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стилевая однородность доклада;</w:t>
      </w:r>
    </w:p>
    <w:p w:rsidR="003C7F23" w:rsidRPr="00BE219B" w:rsidRDefault="003C7F23"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3C7F23" w:rsidRPr="00BE219B" w:rsidRDefault="003C7F23"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3C7F23" w:rsidRDefault="003C7F23"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C7F23" w:rsidRPr="00BE219B" w:rsidRDefault="003C7F23" w:rsidP="00BE219B">
      <w:pPr>
        <w:spacing w:after="0" w:line="274" w:lineRule="exact"/>
        <w:ind w:firstLine="360"/>
        <w:jc w:val="center"/>
        <w:rPr>
          <w:rFonts w:ascii="Times New Roman" w:hAnsi="Times New Roman" w:cs="Times New Roman"/>
          <w:b/>
          <w:bCs/>
          <w:sz w:val="28"/>
          <w:szCs w:val="28"/>
          <w:shd w:val="clear" w:color="auto" w:fill="FFFFFF"/>
          <w:lang w:eastAsia="ru-RU"/>
        </w:rPr>
      </w:pPr>
      <w:r w:rsidRPr="00BE219B">
        <w:rPr>
          <w:rFonts w:ascii="Times New Roman" w:hAnsi="Times New Roman" w:cs="Times New Roman"/>
          <w:b/>
          <w:bCs/>
          <w:sz w:val="28"/>
          <w:szCs w:val="28"/>
          <w:shd w:val="clear" w:color="auto" w:fill="FFFFFF"/>
          <w:lang w:eastAsia="ru-RU"/>
        </w:rPr>
        <w:t>Внутрисеместровая аттестация</w:t>
      </w:r>
    </w:p>
    <w:p w:rsidR="003C7F23" w:rsidRPr="00BE219B" w:rsidRDefault="003C7F23"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C7F23" w:rsidRPr="00BE219B" w:rsidRDefault="003C7F23" w:rsidP="00BE219B">
      <w:pPr>
        <w:spacing w:after="0" w:line="274" w:lineRule="exact"/>
        <w:ind w:firstLine="360"/>
        <w:jc w:val="both"/>
        <w:rPr>
          <w:rFonts w:ascii="Times New Roman" w:hAnsi="Times New Roman" w:cs="Times New Roman"/>
          <w:color w:val="000000"/>
          <w:sz w:val="28"/>
          <w:szCs w:val="28"/>
          <w:shd w:val="clear" w:color="auto" w:fill="FFFFFF"/>
          <w:lang w:eastAsia="ru-RU"/>
        </w:rPr>
      </w:pPr>
      <w:r w:rsidRPr="00BE219B">
        <w:rPr>
          <w:rFonts w:ascii="Times New Roman" w:hAnsi="Times New Roman" w:cs="Times New Roman"/>
          <w:i/>
          <w:iCs/>
          <w:color w:val="000000"/>
          <w:sz w:val="28"/>
          <w:szCs w:val="28"/>
          <w:shd w:val="clear" w:color="auto" w:fill="FFFFFF"/>
          <w:lang w:eastAsia="ru-RU"/>
        </w:rPr>
        <w:t>рубежный контроль</w:t>
      </w:r>
      <w:r w:rsidRPr="00BE219B">
        <w:rPr>
          <w:rFonts w:ascii="Times New Roman" w:hAnsi="Times New Roman" w:cs="Times New Roman"/>
          <w:color w:val="000000"/>
          <w:sz w:val="28"/>
          <w:szCs w:val="28"/>
          <w:shd w:val="clear" w:color="auto" w:fill="FFFFFF"/>
          <w:lang w:eastAsia="ru-RU"/>
        </w:rPr>
        <w:t xml:space="preserve"> – подготовка к тестированию, тестовые задания</w:t>
      </w:r>
    </w:p>
    <w:p w:rsidR="003C7F23" w:rsidRPr="00BE219B" w:rsidRDefault="003C7F23" w:rsidP="00BE219B">
      <w:pPr>
        <w:spacing w:after="0" w:line="274" w:lineRule="exact"/>
        <w:ind w:firstLine="360"/>
        <w:jc w:val="both"/>
        <w:rPr>
          <w:rFonts w:ascii="Times New Roman" w:hAnsi="Times New Roman" w:cs="Times New Roman"/>
          <w:i/>
          <w:iCs/>
          <w:color w:val="000000"/>
          <w:sz w:val="28"/>
          <w:szCs w:val="28"/>
          <w:shd w:val="clear" w:color="auto" w:fill="FFFFFF"/>
          <w:lang w:eastAsia="ru-RU"/>
        </w:rPr>
      </w:pP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bookmarkStart w:id="1" w:name="BM953"/>
      <w:r w:rsidRPr="00BE219B">
        <w:rPr>
          <w:rFonts w:ascii="Times New Roman" w:hAnsi="Times New Roman" w:cs="Times New Roman"/>
          <w:color w:val="000000"/>
          <w:sz w:val="28"/>
          <w:szCs w:val="28"/>
          <w:shd w:val="clear" w:color="auto" w:fill="FFFFFF"/>
          <w:lang w:eastAsia="ar-SA"/>
        </w:rPr>
        <w:t>Сегодня выделяют две основные формы тестовых заданий - открытая и закрытая форма. Обе этих формы имеют свои достоинства и недостатки. Достоинства тестовых заданий закрытой формы, в которых испытуемые выбирают правильный ответ из данного набора ответов к тексту задания состоит в их технологичности, допускающей использование в процедуре тестирования компьютерных технологий без опаски неправильной обработки введенного ответа. Недостатком, однако, является возможность угадывания, которая уменьшается с ростом числа предложенных ответов.</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Задания открытой формы, требуют при выполнении самостоятельного формулирования ответов. Эти задания являются для испытуемых более трудными, чем задания в закрытой форме. Легче выбрать правильный ответ, основываясь иногда не на знаниях, а на интуиции, чем самому его сформулировать. Но именно это свойство делает открытые задания очень привлекательными для педагога (растет надежность педагогического измерения). При использовании заданий этого типа легче обеспечить параллельность тестов по содержанию, трудности. Недостаток рассматриваемого типа заданий связан с проблемами, возникающими при компьютерном предъявлении заданий. В этом случае необходимы мощные средства обработки информации.</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Выбор формы задания зависит от целей тестирования и от содержания контролируемого материала.</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Но не зависимо от выбора формы задания для них ест общие требования:</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1) Задания должны быть направлены на проверку значимых элементов содержания, а не тех, которые проще формулируются или просты в обработке. К каждой серии заданий даются инструкции определенной формы («Выберите 1 правильный ответ», «Дополните», «Установите соответствие», «Установите правильную последовательность»). Так же каждому заданию присваивается свой порядковый номер, установленный согласно объективной оценке трудности задания и выбранной стратегии тестирования.</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 xml:space="preserve">2) Задания формулируются (преимущественно) в логической форме высказывания, которое становится истинным или ложным в зависимости от ответа испытуемого. Текст задания должен исключать всякую двусмысленность и неясность формулировок. Он формулируется предельно </w:t>
      </w:r>
      <w:r w:rsidRPr="00BE219B">
        <w:rPr>
          <w:rFonts w:ascii="Times New Roman" w:hAnsi="Times New Roman" w:cs="Times New Roman"/>
          <w:color w:val="000000"/>
          <w:sz w:val="28"/>
          <w:szCs w:val="28"/>
          <w:shd w:val="clear" w:color="auto" w:fill="FFFFFF"/>
          <w:lang w:eastAsia="ar-SA"/>
        </w:rPr>
        <w:lastRenderedPageBreak/>
        <w:t>кратко, т.е. освобождается от всякого постороннего материала, и должен иметь предельно простую синтаксическую конструкцию. В задании не используются слова, вызывающие различное понимание у испытуемых, а также слова, являющиеся подсказкой, например, «иногда», «часто», «всегда», «все», «никогда».</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3) В заданиях, носящих составной характер (например, в группе заданий, относящихся к одному тексту), необходимо обеспечить, чтобы правильность выполнения одного задания не зависела от правильности выполнения другого задания данной группы и не дублировался объект контроля. В тексте задания исключается двойное отрицание, а терминология в не должна выходить за рамки учебной литературы, используемой в образовательном учреждении.</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Кроме общих требований существуют и дополнительные требования к заданиям закрытой формы:</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1) Формулировка основной части задания должна быть законченной, т.е. испытуемый должен из ее содержания понять, какую задачу ему предстоит выполнить, до анализа предложенных вариантов ответа. В ответы целесообразно включать не более двух-трех важных ключевых слов, при этом правильный ответ не должен отличаться какими-либо формальными признаками от неправильных ответов (дистракторов).</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2) Из текста задания исключаются все вербальные ассоциации, способствующие выбору правильного ответа с помощью догадки. Следует избегать формулировок заданий с отрицанием. Если таковое используется, то соответствующее слово выделяется, например, «не зависит», «не является» и т.д. В утвердительных формулировках отрицание не используется.</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3) Если ответ выражен в форме числа, то, как правило, эти числа должны располагаться упорядоченно от меньшего к большему или наоборот. При этом, если в ответе имеются числа 1, 2, 3, 4, 5, то они должны стоять под соответствующими номерами ответов. Все ответы должны быть перечислены либо строго друг под другом, либо в одну строку с тем, чтобы испытуемые не тратили времени на ориентировку в разнообразии возможных способов пространственного размещения ответов. Из числа тестовых заданий исключаются задания, требующие оценочных суждений и мнений испытуемого по какому-либо вопросу.</w:t>
      </w:r>
    </w:p>
    <w:p w:rsidR="003C7F23" w:rsidRPr="00BE219B" w:rsidRDefault="003C7F23"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Данные требования помогут не только минимизировать случаи угадывания правильного ответа, но и существенно сократить время преподавателя на подготовку тестов. Так же следует отметить, что при выборе формы тестового заданий следует учитывать их достоинства и недостатки. Подобный подход позволит добиться более качественного результата проверки знаний у учащихся.</w:t>
      </w:r>
      <w:bookmarkEnd w:id="1"/>
    </w:p>
    <w:p w:rsidR="003C7F23" w:rsidRPr="00BE219B" w:rsidRDefault="003C7F23" w:rsidP="00BE219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Pr>
          <w:rFonts w:ascii="Times New Roman" w:hAnsi="Times New Roman" w:cs="Times New Roman"/>
          <w:sz w:val="28"/>
          <w:szCs w:val="28"/>
          <w:lang w:eastAsia="ar-SA"/>
        </w:rPr>
        <w:t xml:space="preserve"> </w:t>
      </w:r>
      <w:r w:rsidRPr="00BE219B">
        <w:rPr>
          <w:rFonts w:ascii="Times New Roman" w:hAnsi="Times New Roman" w:cs="Times New Roman"/>
          <w:sz w:val="28"/>
          <w:szCs w:val="28"/>
          <w:lang w:eastAsia="ar-SA"/>
        </w:rPr>
        <w:t xml:space="preserve">Положительным результатом тестирования можно считать </w:t>
      </w:r>
      <w:r w:rsidRPr="00BE219B">
        <w:rPr>
          <w:rFonts w:ascii="Times New Roman" w:hAnsi="Times New Roman" w:cs="Times New Roman"/>
          <w:sz w:val="28"/>
          <w:szCs w:val="28"/>
          <w:lang w:eastAsia="ar-SA"/>
        </w:rPr>
        <w:lastRenderedPageBreak/>
        <w:t>50-100% правильных ответов.</w:t>
      </w:r>
    </w:p>
    <w:p w:rsidR="003C7F23" w:rsidRPr="0019567C" w:rsidRDefault="003C7F23" w:rsidP="00631E45">
      <w:pPr>
        <w:spacing w:after="0" w:line="240" w:lineRule="auto"/>
        <w:ind w:firstLine="709"/>
        <w:jc w:val="center"/>
        <w:rPr>
          <w:rFonts w:ascii="Times New Roman" w:hAnsi="Times New Roman" w:cs="Times New Roman"/>
          <w:b/>
          <w:bCs/>
          <w:sz w:val="28"/>
          <w:szCs w:val="28"/>
          <w:shd w:val="clear" w:color="auto" w:fill="FFFFFF"/>
          <w:lang w:eastAsia="ru-RU"/>
        </w:rPr>
      </w:pPr>
    </w:p>
    <w:p w:rsidR="003C7F23" w:rsidRPr="00631E45" w:rsidRDefault="003C7F23" w:rsidP="00631E45">
      <w:pPr>
        <w:spacing w:after="0" w:line="240" w:lineRule="auto"/>
        <w:ind w:firstLine="709"/>
        <w:jc w:val="center"/>
        <w:rPr>
          <w:rFonts w:ascii="Times New Roman" w:hAnsi="Times New Roman" w:cs="Times New Roman"/>
          <w:b/>
          <w:bCs/>
          <w:sz w:val="28"/>
          <w:szCs w:val="28"/>
          <w:lang w:eastAsia="ru-RU"/>
        </w:rPr>
      </w:pPr>
      <w:r w:rsidRPr="00631E45">
        <w:rPr>
          <w:rFonts w:ascii="Times New Roman" w:hAnsi="Times New Roman" w:cs="Times New Roman"/>
          <w:b/>
          <w:bCs/>
          <w:sz w:val="28"/>
          <w:szCs w:val="28"/>
          <w:shd w:val="clear" w:color="auto" w:fill="FFFFFF"/>
          <w:lang w:val="en-US" w:eastAsia="ru-RU"/>
        </w:rPr>
        <w:t>II</w:t>
      </w:r>
      <w:r w:rsidRPr="00631E45">
        <w:rPr>
          <w:rFonts w:ascii="Times New Roman" w:hAnsi="Times New Roman" w:cs="Times New Roman"/>
          <w:b/>
          <w:bCs/>
          <w:sz w:val="28"/>
          <w:szCs w:val="28"/>
          <w:shd w:val="clear" w:color="auto" w:fill="FFFFFF"/>
          <w:lang w:eastAsia="ru-RU"/>
        </w:rPr>
        <w:t xml:space="preserve"> этап –</w:t>
      </w:r>
      <w:r w:rsidRPr="00631E45">
        <w:rPr>
          <w:rFonts w:ascii="Times New Roman" w:hAnsi="Times New Roman" w:cs="Times New Roman"/>
          <w:b/>
          <w:bCs/>
          <w:sz w:val="28"/>
          <w:szCs w:val="28"/>
          <w:lang w:eastAsia="ru-RU"/>
        </w:rPr>
        <w:t xml:space="preserve">промежуточная аттестация по итогам освоения дисциплины </w:t>
      </w:r>
    </w:p>
    <w:p w:rsidR="003C7F23" w:rsidRDefault="003C7F23" w:rsidP="00631E45">
      <w:pPr>
        <w:spacing w:after="0" w:line="240" w:lineRule="auto"/>
        <w:ind w:firstLine="709"/>
        <w:jc w:val="center"/>
        <w:rPr>
          <w:rFonts w:ascii="Times New Roman" w:hAnsi="Times New Roman" w:cs="Times New Roman"/>
          <w:b/>
          <w:bCs/>
          <w:sz w:val="28"/>
          <w:szCs w:val="28"/>
          <w:lang w:eastAsia="ru-RU"/>
        </w:rPr>
      </w:pPr>
    </w:p>
    <w:p w:rsidR="003C7F23" w:rsidRPr="00BE219B" w:rsidRDefault="003C7F23"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Изучение дисциплины заканчивается определенными методами контроля, к которым относятся: экзамен, курсовая работа.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3C7F23" w:rsidRPr="00BE219B" w:rsidRDefault="003C7F23" w:rsidP="00BE219B">
      <w:pPr>
        <w:suppressAutoHyphens/>
        <w:spacing w:after="0" w:line="240" w:lineRule="auto"/>
        <w:ind w:firstLine="708"/>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К экзамену допускаются </w:t>
      </w:r>
      <w:r w:rsidRPr="00BE219B">
        <w:rPr>
          <w:rFonts w:ascii="Times New Roman" w:hAnsi="Times New Roman" w:cs="Times New Roman"/>
          <w:color w:val="000000"/>
          <w:sz w:val="28"/>
          <w:szCs w:val="28"/>
          <w:shd w:val="clear" w:color="auto" w:fill="FFFFFF"/>
          <w:lang w:eastAsia="ru-RU"/>
        </w:rPr>
        <w:t>обучающиеся</w:t>
      </w:r>
      <w:r w:rsidRPr="00BE219B">
        <w:rPr>
          <w:rFonts w:ascii="Times New Roman" w:hAnsi="Times New Roman" w:cs="Times New Roman"/>
          <w:sz w:val="28"/>
          <w:szCs w:val="28"/>
          <w:lang w:eastAsia="ru-RU"/>
        </w:rPr>
        <w:t xml:space="preserve">,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w:t>
      </w:r>
      <w:r w:rsidRPr="00BE219B">
        <w:rPr>
          <w:rFonts w:ascii="Times New Roman" w:hAnsi="Times New Roman" w:cs="Times New Roman"/>
          <w:color w:val="000000"/>
          <w:sz w:val="28"/>
          <w:szCs w:val="28"/>
          <w:lang w:eastAsia="ar-SA"/>
        </w:rPr>
        <w:t>обучающимся</w:t>
      </w:r>
      <w:r w:rsidRPr="00BE219B">
        <w:rPr>
          <w:rFonts w:ascii="Times New Roman" w:hAnsi="Times New Roman" w:cs="Times New Roman"/>
          <w:sz w:val="28"/>
          <w:szCs w:val="28"/>
          <w:lang w:eastAsia="ru-RU"/>
        </w:rPr>
        <w:t xml:space="preserve"> связей между различными ее элементами. </w:t>
      </w:r>
    </w:p>
    <w:p w:rsidR="003C7F23" w:rsidRPr="00BE219B" w:rsidRDefault="003C7F23" w:rsidP="00BE219B">
      <w:pPr>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В ходе итогового контроля акцент делается на проверку способностей </w:t>
      </w:r>
      <w:r w:rsidRPr="00BE219B">
        <w:rPr>
          <w:rFonts w:ascii="Times New Roman" w:hAnsi="Times New Roman" w:cs="Times New Roman"/>
          <w:sz w:val="28"/>
          <w:szCs w:val="28"/>
          <w:lang w:eastAsia="ar-SA"/>
        </w:rPr>
        <w:t xml:space="preserve">обучающихся </w:t>
      </w:r>
      <w:r w:rsidRPr="00BE219B">
        <w:rPr>
          <w:rFonts w:ascii="Times New Roman" w:hAnsi="Times New Roman" w:cs="Times New Roman"/>
          <w:sz w:val="28"/>
          <w:szCs w:val="28"/>
          <w:lang w:eastAsia="ru-RU"/>
        </w:rPr>
        <w:t>к творческому мышлению и использованию понятийного аппарата дисциплины в решении профессиональных задач по соответствующей специальности.</w:t>
      </w:r>
    </w:p>
    <w:p w:rsidR="003C7F23" w:rsidRPr="00BE219B" w:rsidRDefault="003C7F23" w:rsidP="00BE219B">
      <w:pPr>
        <w:spacing w:after="0" w:line="240" w:lineRule="auto"/>
        <w:ind w:firstLine="709"/>
        <w:jc w:val="both"/>
        <w:rPr>
          <w:rFonts w:ascii="Times New Roman" w:hAnsi="Times New Roman" w:cs="Times New Roman"/>
          <w:color w:val="000000"/>
          <w:sz w:val="28"/>
          <w:szCs w:val="28"/>
          <w:lang w:eastAsia="ru-RU"/>
        </w:rPr>
      </w:pPr>
      <w:r w:rsidRPr="00BE219B">
        <w:rPr>
          <w:rFonts w:ascii="Times New Roman" w:hAnsi="Times New Roman" w:cs="Times New Roman"/>
          <w:color w:val="000000"/>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«экзамен», оцениваются отметками «отлично» / «хорошо» / «удовлетворительно»/ «неудовлетворительно».</w:t>
      </w:r>
    </w:p>
    <w:p w:rsidR="003C7F23" w:rsidRPr="00BE219B" w:rsidRDefault="003C7F23"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Выполнение курсовой работы является важной формой учебного процесса в высшем учебном заведении.</w:t>
      </w:r>
    </w:p>
    <w:p w:rsidR="003C7F23" w:rsidRPr="00BE219B" w:rsidRDefault="003C7F23"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Выполнение курсовых работ преследует следующие цели:</w:t>
      </w:r>
    </w:p>
    <w:p w:rsidR="003C7F23" w:rsidRPr="00BE219B" w:rsidRDefault="003C7F23"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привить обучающемуся навыки исследовательской работы, умение вести научный спор, аргументировать свою позицию по дискуссионным проблемам;</w:t>
      </w:r>
    </w:p>
    <w:p w:rsidR="003C7F23" w:rsidRPr="00BE219B" w:rsidRDefault="003C7F23"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научить обучающегося самостоятельно работать со специальной научной литературой и нормативно-правовыми актами;</w:t>
      </w:r>
    </w:p>
    <w:p w:rsidR="003C7F23" w:rsidRPr="00BE219B" w:rsidRDefault="003C7F23"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анализировать материалы судебно-следственной практики, обобщать статистические данные;</w:t>
      </w:r>
    </w:p>
    <w:p w:rsidR="003C7F23" w:rsidRPr="00BE219B" w:rsidRDefault="003C7F23"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содействовать обучающемуся в усвоении дисциплины.</w:t>
      </w:r>
    </w:p>
    <w:p w:rsidR="003C7F23" w:rsidRPr="00BE219B" w:rsidRDefault="003C7F23"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Тематика курсовых работ разрабатывается кафедрой и утверждается советом социально-правового факультета</w:t>
      </w:r>
      <w:r w:rsidRPr="00BE219B">
        <w:rPr>
          <w:rFonts w:ascii="Times New Roman" w:hAnsi="Times New Roman" w:cs="Times New Roman"/>
          <w:color w:val="FF0000"/>
          <w:sz w:val="28"/>
          <w:szCs w:val="28"/>
          <w:lang w:eastAsia="ar-SA"/>
        </w:rPr>
        <w:t xml:space="preserve">. </w:t>
      </w:r>
      <w:r w:rsidRPr="00BE219B">
        <w:rPr>
          <w:rFonts w:ascii="Times New Roman" w:hAnsi="Times New Roman" w:cs="Times New Roman"/>
          <w:sz w:val="28"/>
          <w:szCs w:val="28"/>
          <w:lang w:eastAsia="ar-SA"/>
        </w:rPr>
        <w:t>Обучающемуся  предоставляется право выбора темы курсовой работы.</w:t>
      </w:r>
    </w:p>
    <w:p w:rsidR="003C7F23" w:rsidRPr="00BE219B" w:rsidRDefault="003C7F23"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выборе темы курсового исследования необходимо учитывать возможность внедрения результатов в деятельность правоохранительных органов, доступность литературы, возможность проведения конкретно-социологических исследований.</w:t>
      </w:r>
    </w:p>
    <w:p w:rsidR="003C7F23" w:rsidRPr="00BE219B" w:rsidRDefault="003C7F23"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Научное руководство при написании курсовой работы осуществляет преподаватель, ведущий лекционный курс по этой дисциплине. Научный </w:t>
      </w:r>
      <w:r w:rsidRPr="00BE219B">
        <w:rPr>
          <w:rFonts w:ascii="Times New Roman" w:hAnsi="Times New Roman" w:cs="Times New Roman"/>
          <w:sz w:val="28"/>
          <w:szCs w:val="28"/>
          <w:lang w:eastAsia="ar-SA"/>
        </w:rPr>
        <w:lastRenderedPageBreak/>
        <w:t xml:space="preserve">руководитель оказывает помощь обучающемуся: 1) в выборе темы и разработке плана курсового исследования; 2) в подборе специальной и нормативной литературы, необходимой для выполнения курсового исследования; 3) в подготовке программы обобщения следственной и судебной практики и организации ее изучения; 4) в разработке графика исследования. Кроме того, научному руководителю следует проводить необходимые консультации с </w:t>
      </w:r>
      <w:r w:rsidRPr="00BE219B">
        <w:rPr>
          <w:rFonts w:ascii="Times New Roman" w:hAnsi="Times New Roman" w:cs="Times New Roman"/>
          <w:color w:val="000000"/>
          <w:sz w:val="28"/>
          <w:szCs w:val="28"/>
          <w:lang w:eastAsia="ar-SA"/>
        </w:rPr>
        <w:t>обучающимся</w:t>
      </w:r>
      <w:r w:rsidRPr="00BE219B">
        <w:rPr>
          <w:rFonts w:ascii="Times New Roman" w:hAnsi="Times New Roman" w:cs="Times New Roman"/>
          <w:sz w:val="28"/>
          <w:szCs w:val="28"/>
          <w:lang w:eastAsia="ar-SA"/>
        </w:rPr>
        <w:t xml:space="preserve"> по написанию курсовых работ, контролировать выполнение графика написания курсовой работы.</w:t>
      </w:r>
    </w:p>
    <w:p w:rsidR="003C7F23" w:rsidRPr="00BE219B" w:rsidRDefault="003C7F23"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Подписанная </w:t>
      </w:r>
      <w:r w:rsidRPr="00BE219B">
        <w:rPr>
          <w:rFonts w:ascii="Times New Roman" w:hAnsi="Times New Roman" w:cs="Times New Roman"/>
          <w:color w:val="000000"/>
          <w:sz w:val="28"/>
          <w:szCs w:val="28"/>
          <w:lang w:eastAsia="ar-SA"/>
        </w:rPr>
        <w:t>обучающимся</w:t>
      </w:r>
      <w:r w:rsidRPr="00BE219B">
        <w:rPr>
          <w:rFonts w:ascii="Times New Roman" w:hAnsi="Times New Roman" w:cs="Times New Roman"/>
          <w:sz w:val="28"/>
          <w:szCs w:val="28"/>
          <w:lang w:eastAsia="ar-SA"/>
        </w:rPr>
        <w:t xml:space="preserve"> курсовая работа представляется для проверки научному руководителю. Научный руководитель, убедившись в том, что работа отвечает предъявляемым требованиям, допускает ее к защите. Если работа содержит серьезные недостатки, касающиеся как содержания, так и оформления, то она может быть возвращена автору для устранения замечаний. </w:t>
      </w:r>
    </w:p>
    <w:p w:rsidR="003C7F23" w:rsidRPr="00BE219B" w:rsidRDefault="003C7F23" w:rsidP="00BE219B">
      <w:pPr>
        <w:suppressAutoHyphens/>
        <w:spacing w:after="0" w:line="233"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Каждая курсовая работа должна состоять из введения, двух-трех глав, заключения и библиографического списка. Главы могут иметь деление на отдельные параграфы.</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Во введении обосновывается выбор темы исследования, ее актуальность, научная новизна; определяются цель и задачи исследования; описывается методология и методика проведения исследования. Также необходимо указать авторов, занимавшихся ранее исследованиями по данной теме.</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В содержании работы необходимо:</w:t>
      </w:r>
    </w:p>
    <w:p w:rsidR="003C7F23" w:rsidRPr="00BE219B" w:rsidRDefault="003C7F23"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полно и правильно раскрыть основные вопросы темы;</w:t>
      </w:r>
    </w:p>
    <w:p w:rsidR="003C7F23" w:rsidRPr="00BE219B" w:rsidRDefault="003C7F23"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проанализировать основные положения действующего законодательства в части, относящейся к теме курсового исследования;</w:t>
      </w:r>
    </w:p>
    <w:p w:rsidR="003C7F23" w:rsidRPr="00BE219B" w:rsidRDefault="003C7F23"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проанализировать дискуссионные вопросы, аргументировано высказать свою позицию;</w:t>
      </w:r>
    </w:p>
    <w:p w:rsidR="003C7F23" w:rsidRPr="00BE219B" w:rsidRDefault="003C7F23"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сформулировать выводы и предложения, направленные на совершенствование действующего законодательства и практики его применения;</w:t>
      </w:r>
    </w:p>
    <w:p w:rsidR="003C7F23" w:rsidRPr="00BE219B" w:rsidRDefault="003C7F23"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 привести примеры из судебно-следственной практики, подтверждающие правильность выводов или позиции автора по той или иной проблеме (в зависимости от темы исследования).</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В заключении подводится итог проведенного исследования, автор должен указать общие теоретические выводы, сформулировать предложения по совершенствованию действующего российского законодательства и практики его применения.</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Библиографический список должен подразделяться на нормативную и специальную литературу.</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Приложения к курсовой работе могут быть представлены в виде различных иллюстраций, связанных с темой курсового исследования (таблиц, графиков, диаграмм, схем, анкет, программ и справок по результатам обобщения практики и т.д.). Приложения разрабатываются и </w:t>
      </w:r>
      <w:r w:rsidRPr="00BE219B">
        <w:rPr>
          <w:rFonts w:ascii="Times New Roman" w:hAnsi="Times New Roman" w:cs="Times New Roman"/>
          <w:sz w:val="28"/>
          <w:szCs w:val="28"/>
          <w:lang w:eastAsia="ar-SA"/>
        </w:rPr>
        <w:t>выполняются по желанию автора и по согласованию с научным руководителем.</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Объем курсовой работы не должен превышать 35 страниц текста (как правило, 25-30 страниц), выполненного с полуторным межстрочным интервалом: шрифт TimesNewRoman; размер шрифта - «14»; размер отступа заглавных строк текста (абзаца) - 1,5 см; размер полей: левое - 3 см, правое - 1,5 см, верхнее и нижнее - 2 см.</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Сноски должны быть оформлены размером шрифта «12» и нумеруются на каждой странице отдельно, начиная с цифры «1». Допускаются только подстрочные сноски.</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Все страницы работы нумеруются по порядку от титульного листа до последней страницы. Первой страницей считается титульный лист, на нем цифра «1» не ставится, на следующей странице (оглавление) вверху по центру ставится цифра «2», и т.д. </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Курсовая работа должна быть тщательно отредактирована, содержать ссылки на используемые источники и материалы судебно-следственной практики. Исследование должно быть выполнено в машинописном виде.</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К защите принимаются работы, зарегистрированные в специальном журнале кафедры. Защита проводится публично. </w:t>
      </w:r>
    </w:p>
    <w:p w:rsidR="003C7F23" w:rsidRPr="00BE219B" w:rsidRDefault="003C7F23"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График защиты курсовых согласовывается с научным руководителем.</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Защита начинается с вступительной речи автора, в которой он в течении 5-7 минут излагает основные положения</w:t>
      </w:r>
      <w:r w:rsidRPr="00BE219B">
        <w:rPr>
          <w:rFonts w:ascii="Times New Roman" w:hAnsi="Times New Roman" w:cs="Times New Roman"/>
          <w:color w:val="000000"/>
          <w:sz w:val="28"/>
          <w:szCs w:val="28"/>
          <w:lang w:eastAsia="ar-SA"/>
        </w:rPr>
        <w:t xml:space="preserve"> работы, отвечает на заданные вопросы по теме исследования, а также на замечания, содержащиеся в отзыве научного руководителя. </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Результаты защиты курсовой работы оцениваются по четырех бальной системе: «отлично», «хорошо», «удовлетворительно», «неудовлетворительно» и объявляются </w:t>
      </w:r>
      <w:r w:rsidRPr="00BE219B">
        <w:rPr>
          <w:rFonts w:ascii="Times New Roman" w:hAnsi="Times New Roman" w:cs="Times New Roman"/>
          <w:sz w:val="28"/>
          <w:szCs w:val="28"/>
          <w:lang w:eastAsia="ar-SA"/>
        </w:rPr>
        <w:t>обучающемуся</w:t>
      </w:r>
      <w:r w:rsidRPr="00BE219B">
        <w:rPr>
          <w:rFonts w:ascii="Times New Roman" w:hAnsi="Times New Roman" w:cs="Times New Roman"/>
          <w:color w:val="000000"/>
          <w:sz w:val="28"/>
          <w:szCs w:val="28"/>
          <w:lang w:eastAsia="ar-SA"/>
        </w:rPr>
        <w:t>.</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Защита курсовой работы возможна и в форме доклада, сделанного на заседании научного кружка </w:t>
      </w:r>
      <w:r w:rsidRPr="00BE219B">
        <w:rPr>
          <w:rFonts w:ascii="Times New Roman" w:hAnsi="Times New Roman" w:cs="Times New Roman"/>
          <w:sz w:val="28"/>
          <w:szCs w:val="28"/>
          <w:lang w:eastAsia="ar-SA"/>
        </w:rPr>
        <w:t>обучающихся</w:t>
      </w:r>
      <w:r w:rsidRPr="00BE219B">
        <w:rPr>
          <w:rFonts w:ascii="Times New Roman" w:hAnsi="Times New Roman" w:cs="Times New Roman"/>
          <w:color w:val="000000"/>
          <w:sz w:val="28"/>
          <w:szCs w:val="28"/>
          <w:lang w:eastAsia="ar-SA"/>
        </w:rPr>
        <w:t>, семинаре либо научной конференции. В последнем случае обучающийся обязан представить на кафедру текст доклада, оформленный в виде научного сообщения или статьи.</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Оценка за курсовую работу и ее название выставляются в зачетную книжку </w:t>
      </w:r>
      <w:r w:rsidRPr="00BE219B">
        <w:rPr>
          <w:rFonts w:ascii="Times New Roman" w:hAnsi="Times New Roman" w:cs="Times New Roman"/>
          <w:sz w:val="28"/>
          <w:szCs w:val="28"/>
          <w:lang w:eastAsia="ar-SA"/>
        </w:rPr>
        <w:t>обучающегося</w:t>
      </w:r>
      <w:r w:rsidRPr="00BE219B">
        <w:rPr>
          <w:rFonts w:ascii="Times New Roman" w:hAnsi="Times New Roman" w:cs="Times New Roman"/>
          <w:color w:val="000000"/>
          <w:sz w:val="28"/>
          <w:szCs w:val="28"/>
          <w:lang w:eastAsia="ar-SA"/>
        </w:rPr>
        <w:t xml:space="preserve"> и в ведомость, которая сдается в деканат. Курсовая работа после защиты хранится на кафедре.</w:t>
      </w:r>
    </w:p>
    <w:p w:rsidR="003C7F23" w:rsidRPr="00BE219B" w:rsidRDefault="003C7F23"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Работа, которая оценена неудовлетворительно, может быть допущена к повторной защите после ее соответствующей доработки.</w:t>
      </w:r>
    </w:p>
    <w:p w:rsidR="003C7F23" w:rsidRPr="00BE219B" w:rsidRDefault="003C7F23" w:rsidP="00BE219B">
      <w:pPr>
        <w:spacing w:after="0" w:line="240" w:lineRule="auto"/>
        <w:ind w:firstLine="709"/>
        <w:jc w:val="both"/>
        <w:rPr>
          <w:rFonts w:ascii="Times New Roman" w:hAnsi="Times New Roman" w:cs="Times New Roman"/>
          <w:color w:val="000000"/>
          <w:sz w:val="28"/>
          <w:szCs w:val="28"/>
          <w:lang w:eastAsia="ru-RU"/>
        </w:rPr>
      </w:pPr>
      <w:r w:rsidRPr="00BE219B">
        <w:rPr>
          <w:rFonts w:ascii="Times New Roman" w:hAnsi="Times New Roman" w:cs="Times New Roman"/>
          <w:color w:val="000000"/>
          <w:sz w:val="28"/>
          <w:szCs w:val="28"/>
          <w:lang w:eastAsia="ar-SA"/>
        </w:rPr>
        <w:t>Срок повторной защиты курсовой работы устанавливается заведующим кафедрой по согласованию с деканатом. Обучающийся, не подготовивший курсовую работу либо получивший при ее защите неудовлетворительную оценку, считается не выполнившим учебный план. Он не допускается к сдаче экзамена по данной дисциплине.</w:t>
      </w:r>
    </w:p>
    <w:p w:rsidR="003C7F23" w:rsidRDefault="003C7F23" w:rsidP="00372DA2">
      <w:pPr>
        <w:rPr>
          <w:rFonts w:ascii="Times New Roman" w:hAnsi="Times New Roman" w:cs="Times New Roman"/>
          <w:b/>
          <w:bCs/>
          <w:sz w:val="28"/>
          <w:szCs w:val="28"/>
          <w:lang w:eastAsia="ru-RU"/>
        </w:rPr>
      </w:pPr>
    </w:p>
    <w:p w:rsidR="003C7F23" w:rsidRDefault="003C7F23" w:rsidP="00372DA2">
      <w:pPr>
        <w:rPr>
          <w:rFonts w:ascii="Times New Roman" w:hAnsi="Times New Roman" w:cs="Times New Roman"/>
          <w:b/>
          <w:bCs/>
          <w:sz w:val="28"/>
          <w:szCs w:val="28"/>
          <w:lang w:eastAsia="ru-RU"/>
        </w:rPr>
      </w:pPr>
    </w:p>
    <w:p w:rsidR="003C7F23" w:rsidRPr="00372DA2" w:rsidRDefault="003C7F23" w:rsidP="00372DA2">
      <w:pPr>
        <w:jc w:val="center"/>
        <w:rPr>
          <w:rFonts w:ascii="Times New Roman" w:hAnsi="Times New Roman" w:cs="Times New Roman"/>
          <w:b/>
          <w:bCs/>
          <w:sz w:val="28"/>
          <w:szCs w:val="28"/>
          <w:lang w:eastAsia="ru-RU"/>
        </w:rPr>
      </w:pPr>
      <w:r>
        <w:rPr>
          <w:rFonts w:ascii="Times New Roman" w:hAnsi="Times New Roman" w:cs="Times New Roman"/>
          <w:b/>
          <w:bCs/>
          <w:sz w:val="28"/>
          <w:szCs w:val="28"/>
        </w:rPr>
        <w:lastRenderedPageBreak/>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3C7F23" w:rsidRDefault="003C7F23"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3C7F23" w:rsidRDefault="003C7F23"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3C7F23" w:rsidRPr="00077CB0">
        <w:tc>
          <w:tcPr>
            <w:tcW w:w="704"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 п/п</w:t>
            </w:r>
          </w:p>
        </w:tc>
        <w:tc>
          <w:tcPr>
            <w:tcW w:w="552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Процент правильных ответов</w:t>
            </w:r>
          </w:p>
        </w:tc>
        <w:tc>
          <w:tcPr>
            <w:tcW w:w="311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Оценка</w:t>
            </w:r>
          </w:p>
        </w:tc>
      </w:tr>
      <w:tr w:rsidR="003C7F23" w:rsidRPr="00077CB0">
        <w:tc>
          <w:tcPr>
            <w:tcW w:w="704"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1</w:t>
            </w:r>
          </w:p>
        </w:tc>
        <w:tc>
          <w:tcPr>
            <w:tcW w:w="552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86 % – 100 %</w:t>
            </w:r>
          </w:p>
        </w:tc>
        <w:tc>
          <w:tcPr>
            <w:tcW w:w="311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5 («отлично»)</w:t>
            </w:r>
          </w:p>
        </w:tc>
      </w:tr>
      <w:tr w:rsidR="003C7F23" w:rsidRPr="00077CB0">
        <w:tc>
          <w:tcPr>
            <w:tcW w:w="704"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2</w:t>
            </w:r>
          </w:p>
        </w:tc>
        <w:tc>
          <w:tcPr>
            <w:tcW w:w="552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70 % – 85 %</w:t>
            </w:r>
          </w:p>
        </w:tc>
        <w:tc>
          <w:tcPr>
            <w:tcW w:w="311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4 («хорошо)</w:t>
            </w:r>
          </w:p>
        </w:tc>
      </w:tr>
      <w:tr w:rsidR="003C7F23" w:rsidRPr="00077CB0">
        <w:tc>
          <w:tcPr>
            <w:tcW w:w="704"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3</w:t>
            </w:r>
          </w:p>
        </w:tc>
        <w:tc>
          <w:tcPr>
            <w:tcW w:w="552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51 % – 69 %</w:t>
            </w:r>
          </w:p>
        </w:tc>
        <w:tc>
          <w:tcPr>
            <w:tcW w:w="311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3 (удовлетворительно)</w:t>
            </w:r>
          </w:p>
        </w:tc>
      </w:tr>
      <w:tr w:rsidR="003C7F23" w:rsidRPr="00077CB0">
        <w:tc>
          <w:tcPr>
            <w:tcW w:w="704"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4</w:t>
            </w:r>
          </w:p>
        </w:tc>
        <w:tc>
          <w:tcPr>
            <w:tcW w:w="552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50 % и менее</w:t>
            </w:r>
          </w:p>
        </w:tc>
        <w:tc>
          <w:tcPr>
            <w:tcW w:w="3115" w:type="dxa"/>
            <w:vAlign w:val="center"/>
          </w:tcPr>
          <w:p w:rsidR="003C7F23" w:rsidRPr="00077CB0" w:rsidRDefault="003C7F23"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2 (неудовлетворительно)</w:t>
            </w:r>
          </w:p>
        </w:tc>
      </w:tr>
    </w:tbl>
    <w:p w:rsidR="003C7F23" w:rsidRDefault="003C7F23" w:rsidP="00372DA2">
      <w:pPr>
        <w:jc w:val="center"/>
        <w:rPr>
          <w:rFonts w:ascii="Times New Roman" w:hAnsi="Times New Roman" w:cs="Times New Roman"/>
          <w:sz w:val="28"/>
          <w:szCs w:val="28"/>
        </w:rPr>
      </w:pPr>
      <w:r>
        <w:rPr>
          <w:rFonts w:ascii="Times New Roman" w:hAnsi="Times New Roman" w:cs="Times New Roman"/>
          <w:sz w:val="28"/>
          <w:szCs w:val="28"/>
        </w:rPr>
        <w:t>Вариант 1</w:t>
      </w:r>
    </w:p>
    <w:p w:rsidR="003C7F23" w:rsidRDefault="003C7F23"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C7F23" w:rsidRDefault="003C7F23"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103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565"/>
        <w:gridCol w:w="1031"/>
        <w:gridCol w:w="1565"/>
        <w:gridCol w:w="1031"/>
        <w:gridCol w:w="1565"/>
        <w:gridCol w:w="1031"/>
        <w:gridCol w:w="1565"/>
      </w:tblGrid>
      <w:tr w:rsidR="003C7F23" w:rsidRPr="00077CB0">
        <w:trPr>
          <w:trHeight w:val="543"/>
        </w:trPr>
        <w:tc>
          <w:tcPr>
            <w:tcW w:w="1031"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bookmarkStart w:id="2" w:name="_Hlk509390563"/>
            <w:r w:rsidRPr="00CC68F3">
              <w:rPr>
                <w:rFonts w:ascii="Times New Roman" w:hAnsi="Times New Roman" w:cs="Times New Roman"/>
                <w:sz w:val="24"/>
                <w:szCs w:val="24"/>
              </w:rPr>
              <w:t>№ вопроса</w:t>
            </w:r>
          </w:p>
        </w:tc>
        <w:tc>
          <w:tcPr>
            <w:tcW w:w="1565"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1031"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65"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1031"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65"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1031"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65"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r>
      <w:tr w:rsidR="003C7F23" w:rsidRPr="00077CB0">
        <w:trPr>
          <w:trHeight w:val="294"/>
        </w:trPr>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565" w:type="dxa"/>
            <w:vAlign w:val="center"/>
          </w:tcPr>
          <w:p w:rsidR="003C7F23" w:rsidRPr="00710815" w:rsidRDefault="003C7F23"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ОК-7</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6</w:t>
            </w:r>
          </w:p>
        </w:tc>
        <w:tc>
          <w:tcPr>
            <w:tcW w:w="1565" w:type="dxa"/>
            <w:vAlign w:val="center"/>
          </w:tcPr>
          <w:p w:rsidR="003C7F23" w:rsidRPr="00710815" w:rsidRDefault="003C7F23"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11</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ОК-7</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16</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C7F23" w:rsidRPr="00077CB0">
        <w:trPr>
          <w:trHeight w:val="313"/>
        </w:trPr>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c>
          <w:tcPr>
            <w:tcW w:w="1565" w:type="dxa"/>
            <w:vAlign w:val="center"/>
          </w:tcPr>
          <w:p w:rsidR="003C7F23" w:rsidRPr="00710815" w:rsidRDefault="003C7F23"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7</w:t>
            </w:r>
          </w:p>
        </w:tc>
        <w:tc>
          <w:tcPr>
            <w:tcW w:w="1565" w:type="dxa"/>
            <w:vAlign w:val="center"/>
          </w:tcPr>
          <w:p w:rsidR="003C7F23" w:rsidRPr="00710815" w:rsidRDefault="003C7F23"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12</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17</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C7F23" w:rsidRPr="00077CB0">
        <w:trPr>
          <w:trHeight w:val="294"/>
        </w:trPr>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565" w:type="dxa"/>
            <w:vAlign w:val="center"/>
          </w:tcPr>
          <w:p w:rsidR="003C7F23" w:rsidRPr="00710815" w:rsidRDefault="003C7F23"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8</w:t>
            </w:r>
          </w:p>
        </w:tc>
        <w:tc>
          <w:tcPr>
            <w:tcW w:w="1565" w:type="dxa"/>
            <w:vAlign w:val="center"/>
          </w:tcPr>
          <w:p w:rsidR="003C7F23" w:rsidRPr="00710815" w:rsidRDefault="003C7F23"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13</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18</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C7F23" w:rsidRPr="00077CB0">
        <w:trPr>
          <w:trHeight w:val="294"/>
        </w:trPr>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4</w:t>
            </w:r>
          </w:p>
        </w:tc>
        <w:tc>
          <w:tcPr>
            <w:tcW w:w="1565" w:type="dxa"/>
            <w:vAlign w:val="center"/>
          </w:tcPr>
          <w:p w:rsidR="003C7F23" w:rsidRPr="00710815" w:rsidRDefault="003C7F23"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9</w:t>
            </w:r>
          </w:p>
        </w:tc>
        <w:tc>
          <w:tcPr>
            <w:tcW w:w="1565" w:type="dxa"/>
            <w:vAlign w:val="center"/>
          </w:tcPr>
          <w:p w:rsidR="003C7F23" w:rsidRPr="00710815" w:rsidRDefault="003C7F23"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14</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19</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C7F23" w:rsidRPr="00077CB0">
        <w:trPr>
          <w:trHeight w:val="278"/>
        </w:trPr>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5</w:t>
            </w:r>
          </w:p>
        </w:tc>
        <w:tc>
          <w:tcPr>
            <w:tcW w:w="1565" w:type="dxa"/>
            <w:vAlign w:val="center"/>
          </w:tcPr>
          <w:p w:rsidR="003C7F23" w:rsidRPr="00710815" w:rsidRDefault="003C7F23"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10</w:t>
            </w:r>
          </w:p>
        </w:tc>
        <w:tc>
          <w:tcPr>
            <w:tcW w:w="1565" w:type="dxa"/>
            <w:vAlign w:val="center"/>
          </w:tcPr>
          <w:p w:rsidR="003C7F23" w:rsidRPr="00710815" w:rsidRDefault="003C7F23"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15</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20</w:t>
            </w:r>
          </w:p>
        </w:tc>
        <w:tc>
          <w:tcPr>
            <w:tcW w:w="1565" w:type="dxa"/>
            <w:vAlign w:val="center"/>
          </w:tcPr>
          <w:p w:rsidR="003C7F23" w:rsidRPr="00710815" w:rsidRDefault="003C7F23"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bookmarkEnd w:id="2"/>
    </w:tbl>
    <w:p w:rsidR="003C7F23" w:rsidRDefault="003C7F23"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63167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C7F23" w:rsidRDefault="003C7F23" w:rsidP="00631675">
      <w:pPr>
        <w:widowControl w:val="0"/>
        <w:autoSpaceDE w:val="0"/>
        <w:autoSpaceDN w:val="0"/>
        <w:adjustRightInd w:val="0"/>
        <w:spacing w:after="0" w:line="240" w:lineRule="auto"/>
        <w:jc w:val="center"/>
        <w:rPr>
          <w:rFonts w:ascii="Times New Roman" w:hAnsi="Times New Roman" w:cs="Times New Roman"/>
          <w:sz w:val="28"/>
          <w:szCs w:val="28"/>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1"/>
        <w:gridCol w:w="1112"/>
        <w:gridCol w:w="1248"/>
        <w:gridCol w:w="1154"/>
        <w:gridCol w:w="1316"/>
        <w:gridCol w:w="1379"/>
        <w:gridCol w:w="1347"/>
        <w:gridCol w:w="1341"/>
      </w:tblGrid>
      <w:tr w:rsidR="003C7F23" w:rsidRPr="00077CB0">
        <w:trPr>
          <w:trHeight w:val="507"/>
        </w:trPr>
        <w:tc>
          <w:tcPr>
            <w:tcW w:w="1291"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112"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48"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154"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316"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379"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347"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341" w:type="dxa"/>
          </w:tcPr>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r>
      <w:tr w:rsidR="003C7F23" w:rsidRPr="00077CB0">
        <w:trPr>
          <w:trHeight w:val="421"/>
        </w:trPr>
        <w:tc>
          <w:tcPr>
            <w:tcW w:w="129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112"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248"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6</w:t>
            </w:r>
          </w:p>
        </w:tc>
        <w:tc>
          <w:tcPr>
            <w:tcW w:w="1154"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316"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11</w:t>
            </w:r>
          </w:p>
        </w:tc>
        <w:tc>
          <w:tcPr>
            <w:tcW w:w="1379"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c>
          <w:tcPr>
            <w:tcW w:w="1347"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16</w:t>
            </w:r>
          </w:p>
        </w:tc>
        <w:tc>
          <w:tcPr>
            <w:tcW w:w="134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r>
      <w:tr w:rsidR="003C7F23" w:rsidRPr="00077CB0">
        <w:trPr>
          <w:trHeight w:val="426"/>
        </w:trPr>
        <w:tc>
          <w:tcPr>
            <w:tcW w:w="129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c>
          <w:tcPr>
            <w:tcW w:w="1112"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248"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7</w:t>
            </w:r>
          </w:p>
        </w:tc>
        <w:tc>
          <w:tcPr>
            <w:tcW w:w="1154"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16"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12</w:t>
            </w:r>
          </w:p>
        </w:tc>
        <w:tc>
          <w:tcPr>
            <w:tcW w:w="1379"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47"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17</w:t>
            </w:r>
          </w:p>
        </w:tc>
        <w:tc>
          <w:tcPr>
            <w:tcW w:w="134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r>
      <w:tr w:rsidR="003C7F23" w:rsidRPr="00077CB0">
        <w:trPr>
          <w:trHeight w:val="434"/>
        </w:trPr>
        <w:tc>
          <w:tcPr>
            <w:tcW w:w="129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112"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248"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8</w:t>
            </w:r>
          </w:p>
        </w:tc>
        <w:tc>
          <w:tcPr>
            <w:tcW w:w="1154"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16"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13</w:t>
            </w:r>
          </w:p>
        </w:tc>
        <w:tc>
          <w:tcPr>
            <w:tcW w:w="1379"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47"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18</w:t>
            </w:r>
          </w:p>
        </w:tc>
        <w:tc>
          <w:tcPr>
            <w:tcW w:w="134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r>
      <w:tr w:rsidR="003C7F23" w:rsidRPr="00077CB0">
        <w:trPr>
          <w:trHeight w:val="425"/>
        </w:trPr>
        <w:tc>
          <w:tcPr>
            <w:tcW w:w="129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4</w:t>
            </w:r>
          </w:p>
        </w:tc>
        <w:tc>
          <w:tcPr>
            <w:tcW w:w="1112"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4</w:t>
            </w:r>
          </w:p>
        </w:tc>
        <w:tc>
          <w:tcPr>
            <w:tcW w:w="1248"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9</w:t>
            </w:r>
          </w:p>
        </w:tc>
        <w:tc>
          <w:tcPr>
            <w:tcW w:w="1154"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16"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14</w:t>
            </w:r>
          </w:p>
        </w:tc>
        <w:tc>
          <w:tcPr>
            <w:tcW w:w="1379"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47"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19</w:t>
            </w:r>
          </w:p>
        </w:tc>
        <w:tc>
          <w:tcPr>
            <w:tcW w:w="1341" w:type="dxa"/>
            <w:vAlign w:val="center"/>
          </w:tcPr>
          <w:p w:rsidR="003C7F23" w:rsidRPr="00710815" w:rsidRDefault="003C7F23"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r>
      <w:tr w:rsidR="003C7F23" w:rsidRPr="00077CB0">
        <w:trPr>
          <w:trHeight w:val="562"/>
        </w:trPr>
        <w:tc>
          <w:tcPr>
            <w:tcW w:w="1291"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5</w:t>
            </w:r>
          </w:p>
        </w:tc>
        <w:tc>
          <w:tcPr>
            <w:tcW w:w="1112"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c>
          <w:tcPr>
            <w:tcW w:w="1248"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10</w:t>
            </w:r>
          </w:p>
        </w:tc>
        <w:tc>
          <w:tcPr>
            <w:tcW w:w="1154"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c>
          <w:tcPr>
            <w:tcW w:w="1316"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15</w:t>
            </w:r>
          </w:p>
        </w:tc>
        <w:tc>
          <w:tcPr>
            <w:tcW w:w="1379"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c>
          <w:tcPr>
            <w:tcW w:w="1347"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20</w:t>
            </w:r>
          </w:p>
        </w:tc>
        <w:tc>
          <w:tcPr>
            <w:tcW w:w="1341" w:type="dxa"/>
            <w:vAlign w:val="center"/>
          </w:tcPr>
          <w:p w:rsidR="003C7F23" w:rsidRPr="00A70D61" w:rsidRDefault="003C7F23"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r>
    </w:tbl>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xml:space="preserve">№ </w:t>
      </w:r>
      <w:r w:rsidRPr="00A70D61">
        <w:rPr>
          <w:rFonts w:ascii="Times New Roman" w:hAnsi="Times New Roman" w:cs="Times New Roman"/>
          <w:sz w:val="28"/>
          <w:szCs w:val="28"/>
        </w:rPr>
        <w:t>1</w:t>
      </w: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Предмет отрасли конституционного права включает в себя:</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рава и свободы человека и гражданина;</w:t>
      </w:r>
    </w:p>
    <w:p w:rsidR="003C7F23" w:rsidRPr="00A70D61" w:rsidRDefault="003C7F23"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м</w:t>
      </w:r>
      <w:r w:rsidRPr="00A70D61">
        <w:rPr>
          <w:rFonts w:ascii="Times New Roman" w:hAnsi="Times New Roman" w:cs="Times New Roman"/>
          <w:sz w:val="28"/>
          <w:szCs w:val="28"/>
        </w:rPr>
        <w:t>ногопартийную систему;</w:t>
      </w:r>
    </w:p>
    <w:p w:rsidR="003C7F23" w:rsidRPr="00A70D61" w:rsidRDefault="003C7F23"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сновы конституционного строя;</w:t>
      </w:r>
    </w:p>
    <w:p w:rsidR="003C7F23" w:rsidRPr="00A70D61" w:rsidRDefault="003C7F23"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ф</w:t>
      </w:r>
      <w:r w:rsidRPr="00A70D61">
        <w:rPr>
          <w:rFonts w:ascii="Times New Roman" w:hAnsi="Times New Roman" w:cs="Times New Roman"/>
          <w:sz w:val="28"/>
          <w:szCs w:val="28"/>
        </w:rPr>
        <w:t>едеративное устройство.</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2</w:t>
      </w: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Конституционно-правовые нормы-принципы, нормы-цели относятся к:</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Pr="00A70D61">
        <w:rPr>
          <w:rFonts w:ascii="Times New Roman" w:hAnsi="Times New Roman" w:cs="Times New Roman"/>
          <w:sz w:val="28"/>
          <w:szCs w:val="28"/>
        </w:rPr>
        <w:t>правомачивающим нормам;</w:t>
      </w:r>
    </w:p>
    <w:p w:rsidR="003C7F23" w:rsidRPr="00A70D61" w:rsidRDefault="003C7F23"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апрещающим нормам;</w:t>
      </w:r>
    </w:p>
    <w:p w:rsidR="003C7F23" w:rsidRPr="00A70D61" w:rsidRDefault="003C7F23"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бязывающим нормам;</w:t>
      </w:r>
    </w:p>
    <w:p w:rsidR="003C7F23" w:rsidRDefault="003C7F23"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w:t>
      </w:r>
      <w:r w:rsidRPr="00A70D61">
        <w:rPr>
          <w:rFonts w:ascii="Times New Roman" w:hAnsi="Times New Roman" w:cs="Times New Roman"/>
          <w:sz w:val="28"/>
          <w:szCs w:val="28"/>
        </w:rPr>
        <w:t>азрешающим нормам.</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3</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Преамбула конституции состоит из следующих основополагающих принципов:</w:t>
      </w:r>
    </w:p>
    <w:p w:rsidR="003C7F23" w:rsidRDefault="003C7F23" w:rsidP="00E452CC">
      <w:pPr>
        <w:tabs>
          <w:tab w:val="left" w:pos="0"/>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Pr="00A70D61">
        <w:rPr>
          <w:rFonts w:ascii="Times New Roman" w:hAnsi="Times New Roman" w:cs="Times New Roman"/>
          <w:sz w:val="28"/>
          <w:szCs w:val="28"/>
        </w:rPr>
        <w:t>тверждение прав и свобод человека;</w:t>
      </w:r>
    </w:p>
    <w:p w:rsidR="003C7F23" w:rsidRPr="00A70D61" w:rsidRDefault="003C7F23"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ерховенство прав и свобод человека;</w:t>
      </w:r>
    </w:p>
    <w:p w:rsidR="003C7F23" w:rsidRPr="00A70D61" w:rsidRDefault="003C7F23"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бъединение народов на основе федеративного договора;</w:t>
      </w:r>
    </w:p>
    <w:p w:rsidR="003C7F23" w:rsidRPr="00A70D61" w:rsidRDefault="003C7F23"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уверенитета субъектов РФ.</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4</w:t>
      </w: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Политический режим в РФ:</w:t>
      </w: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p>
    <w:p w:rsidR="003C7F23" w:rsidRPr="00A70D61" w:rsidRDefault="003C7F23"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л</w:t>
      </w:r>
      <w:r w:rsidRPr="00A70D61">
        <w:rPr>
          <w:rFonts w:ascii="Times New Roman" w:hAnsi="Times New Roman" w:cs="Times New Roman"/>
          <w:sz w:val="28"/>
          <w:szCs w:val="28"/>
        </w:rPr>
        <w:t>иберальный;</w:t>
      </w:r>
    </w:p>
    <w:p w:rsidR="003C7F23" w:rsidRPr="00A70D61" w:rsidRDefault="003C7F23"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w:t>
      </w:r>
      <w:r w:rsidRPr="00A70D61">
        <w:rPr>
          <w:rFonts w:ascii="Times New Roman" w:hAnsi="Times New Roman" w:cs="Times New Roman"/>
          <w:sz w:val="28"/>
          <w:szCs w:val="28"/>
        </w:rPr>
        <w:t>вторитарный;</w:t>
      </w:r>
    </w:p>
    <w:p w:rsidR="003C7F23" w:rsidRPr="00A70D61" w:rsidRDefault="003C7F23"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оталитарный;</w:t>
      </w:r>
    </w:p>
    <w:p w:rsidR="003C7F23" w:rsidRPr="00A70D61" w:rsidRDefault="003C7F23"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емократический.</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5</w:t>
      </w:r>
    </w:p>
    <w:p w:rsidR="003C7F23" w:rsidRPr="00A70D61" w:rsidRDefault="003C7F23" w:rsidP="00A70D61">
      <w:pPr>
        <w:tabs>
          <w:tab w:val="left" w:pos="142"/>
          <w:tab w:val="left" w:pos="284"/>
        </w:tabs>
        <w:spacing w:after="0" w:line="240" w:lineRule="auto"/>
        <w:ind w:left="360"/>
        <w:jc w:val="both"/>
        <w:rPr>
          <w:rFonts w:ascii="Times New Roman" w:hAnsi="Times New Roman" w:cs="Times New Roman"/>
          <w:sz w:val="28"/>
          <w:szCs w:val="28"/>
        </w:rPr>
      </w:pPr>
      <w:r w:rsidRPr="00A70D61">
        <w:rPr>
          <w:rFonts w:ascii="Times New Roman" w:hAnsi="Times New Roman" w:cs="Times New Roman"/>
          <w:sz w:val="28"/>
          <w:szCs w:val="28"/>
        </w:rPr>
        <w:t>Характеристика РФ как правового государства включает в себя:</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ерховенство права;</w:t>
      </w:r>
    </w:p>
    <w:p w:rsidR="003C7F23" w:rsidRPr="00A70D61" w:rsidRDefault="003C7F23"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рименение неопубликованных законов только при чрезвычайном положении;</w:t>
      </w:r>
    </w:p>
    <w:p w:rsidR="003C7F23" w:rsidRPr="00A70D61" w:rsidRDefault="003C7F23"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екларативный характер прав и свобод человека и гражданина;</w:t>
      </w:r>
    </w:p>
    <w:p w:rsidR="003C7F23" w:rsidRPr="00A70D61" w:rsidRDefault="003C7F23"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ерховенство указов Президента РФ.</w:t>
      </w:r>
    </w:p>
    <w:p w:rsidR="003C7F23" w:rsidRDefault="003C7F23" w:rsidP="006861F2">
      <w:pPr>
        <w:tabs>
          <w:tab w:val="left" w:pos="142"/>
          <w:tab w:val="left" w:pos="284"/>
        </w:tabs>
        <w:spacing w:after="0" w:line="240" w:lineRule="auto"/>
        <w:rPr>
          <w:rFonts w:ascii="Times New Roman" w:hAnsi="Times New Roman" w:cs="Times New Roman"/>
          <w:sz w:val="28"/>
          <w:szCs w:val="28"/>
        </w:rPr>
      </w:pPr>
    </w:p>
    <w:p w:rsidR="003C7F23" w:rsidRDefault="003C7F23" w:rsidP="006861F2">
      <w:pPr>
        <w:tabs>
          <w:tab w:val="left" w:pos="142"/>
          <w:tab w:val="left" w:pos="284"/>
        </w:tabs>
        <w:spacing w:after="0" w:line="240" w:lineRule="auto"/>
        <w:rPr>
          <w:rFonts w:ascii="Times New Roman" w:hAnsi="Times New Roman" w:cs="Times New Roman"/>
          <w:sz w:val="28"/>
          <w:szCs w:val="28"/>
        </w:rPr>
      </w:pPr>
    </w:p>
    <w:p w:rsidR="003C7F23" w:rsidRDefault="003C7F23" w:rsidP="006861F2">
      <w:pPr>
        <w:tabs>
          <w:tab w:val="left" w:pos="142"/>
          <w:tab w:val="left" w:pos="284"/>
        </w:tabs>
        <w:spacing w:after="0" w:line="240" w:lineRule="auto"/>
        <w:rPr>
          <w:rFonts w:ascii="Times New Roman" w:hAnsi="Times New Roman" w:cs="Times New Roman"/>
          <w:sz w:val="28"/>
          <w:szCs w:val="28"/>
        </w:rPr>
      </w:pPr>
    </w:p>
    <w:p w:rsidR="003C7F23" w:rsidRDefault="003C7F23" w:rsidP="006861F2">
      <w:pPr>
        <w:tabs>
          <w:tab w:val="left" w:pos="142"/>
          <w:tab w:val="left" w:pos="284"/>
        </w:tabs>
        <w:spacing w:after="0" w:line="240" w:lineRule="auto"/>
        <w:rPr>
          <w:rFonts w:ascii="Times New Roman" w:hAnsi="Times New Roman" w:cs="Times New Roman"/>
          <w:sz w:val="28"/>
          <w:szCs w:val="28"/>
        </w:rPr>
      </w:pPr>
    </w:p>
    <w:p w:rsidR="003C7F23" w:rsidRDefault="003C7F23" w:rsidP="006861F2">
      <w:pPr>
        <w:tabs>
          <w:tab w:val="left" w:pos="142"/>
          <w:tab w:val="left" w:pos="284"/>
        </w:tabs>
        <w:spacing w:after="0" w:line="240" w:lineRule="auto"/>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6</w:t>
      </w: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Социальное государство означает:</w:t>
      </w:r>
    </w:p>
    <w:p w:rsidR="003C7F23" w:rsidRPr="00A70D61" w:rsidRDefault="003C7F23"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с</w:t>
      </w:r>
      <w:r w:rsidRPr="00A70D61">
        <w:rPr>
          <w:rFonts w:ascii="Times New Roman" w:hAnsi="Times New Roman" w:cs="Times New Roman"/>
          <w:sz w:val="28"/>
          <w:szCs w:val="28"/>
        </w:rPr>
        <w:t>оциальная защита государства гарантируется только лицам, участвующим в общественно полезном труде;</w:t>
      </w:r>
    </w:p>
    <w:p w:rsidR="003C7F23" w:rsidRPr="00A70D61" w:rsidRDefault="003C7F23"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граничение социальной защиты детей, родившихся вне брака;</w:t>
      </w:r>
    </w:p>
    <w:p w:rsidR="003C7F23" w:rsidRPr="00A70D61" w:rsidRDefault="003C7F23"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оздание условий, обеспечивающих достойную жизнь и свободное развитие человека;</w:t>
      </w:r>
    </w:p>
    <w:p w:rsidR="003C7F23" w:rsidRPr="00A70D61" w:rsidRDefault="003C7F23"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оциальные программы в РФ учреждаются и финансируются только государство.</w:t>
      </w: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7</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Светское государство означает, что:</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p>
    <w:p w:rsidR="003C7F23" w:rsidRPr="00A70D61" w:rsidRDefault="003C7F23"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икакая религия не может устанавливаться в качестве государственной или обязательной;</w:t>
      </w:r>
    </w:p>
    <w:p w:rsidR="003C7F23" w:rsidRPr="00A70D61" w:rsidRDefault="003C7F23"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осподствующее положение занимает только одна религия;</w:t>
      </w:r>
    </w:p>
    <w:p w:rsidR="003C7F23" w:rsidRPr="00A70D61" w:rsidRDefault="003C7F23"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еятельность религиозных объединений в государстве запрещена;</w:t>
      </w:r>
    </w:p>
    <w:p w:rsidR="003C7F23" w:rsidRPr="00A70D61" w:rsidRDefault="003C7F23"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осударственные служащие не имеют право придерживаться каких-либо религиозных   взглядов.</w:t>
      </w:r>
    </w:p>
    <w:p w:rsidR="003C7F23" w:rsidRDefault="003C7F23" w:rsidP="006861F2">
      <w:pPr>
        <w:tabs>
          <w:tab w:val="left" w:pos="142"/>
          <w:tab w:val="left" w:pos="284"/>
        </w:tabs>
        <w:spacing w:after="0" w:line="240" w:lineRule="auto"/>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8</w:t>
      </w: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Гражданство РФ является единым:</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раждане РФ постоянно проживающие на территории республики в составе РФ, являются одновременно гражданами этой республики;</w:t>
      </w:r>
    </w:p>
    <w:p w:rsidR="003C7F23" w:rsidRPr="00A70D61" w:rsidRDefault="003C7F23"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раждане РФ постоянно проживающие на территории республики в составе РФ не могут иметь двойное гражданство;</w:t>
      </w:r>
    </w:p>
    <w:p w:rsidR="003C7F23" w:rsidRPr="00A70D61" w:rsidRDefault="003C7F23"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раждане РФ проживающие за приделами территории государства не могут изменить своё гражданство;</w:t>
      </w:r>
    </w:p>
    <w:p w:rsidR="003C7F23" w:rsidRPr="00A70D61" w:rsidRDefault="003C7F23"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раждане РФ не могут иметь гражданство другого государства.</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9</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Гражданство РФ является равным:</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аконодательство не устанавливает никаких отличий и особенностей в правовом статусе лиц, ставших гражданами РФ по различным основаниям;</w:t>
      </w:r>
    </w:p>
    <w:p w:rsidR="003C7F23" w:rsidRPr="00A70D61" w:rsidRDefault="003C7F23"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аконодательство устанавливает равенство правового статуса граждан РФ и граждан субъектов РФ;</w:t>
      </w:r>
    </w:p>
    <w:p w:rsidR="003C7F23" w:rsidRPr="00A70D61" w:rsidRDefault="003C7F23"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олько для граждан РФ ставших гражданами по рождению;</w:t>
      </w:r>
    </w:p>
    <w:p w:rsidR="003C7F23" w:rsidRPr="00A70D61" w:rsidRDefault="003C7F23"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олько для граждан РФ ставшими гражданами РФ по рождению или приобретении гражданства до 1992года.</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10</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Гражданство РФ имеет открытый и свободный характер:</w:t>
      </w: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p>
    <w:p w:rsidR="003C7F23" w:rsidRPr="00A70D61" w:rsidRDefault="003C7F23"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з</w:t>
      </w:r>
      <w:r w:rsidRPr="00A70D61">
        <w:rPr>
          <w:rFonts w:ascii="Times New Roman" w:hAnsi="Times New Roman" w:cs="Times New Roman"/>
          <w:sz w:val="28"/>
          <w:szCs w:val="28"/>
        </w:rPr>
        <w:t>аконодательством установлено что каждый человек имеет право на гражданство; и право изменить гражданство;</w:t>
      </w:r>
    </w:p>
    <w:p w:rsidR="003C7F23" w:rsidRPr="00A70D61" w:rsidRDefault="003C7F23"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законом имеют право автоматического приобретения гражданства РФ;</w:t>
      </w:r>
    </w:p>
    <w:p w:rsidR="003C7F23" w:rsidRPr="00A70D61" w:rsidRDefault="003C7F23"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аконом установлено что иностранные граждане, находящиеся на территории РФ приняв гражданство РФ не вправе его изменить;</w:t>
      </w:r>
    </w:p>
    <w:p w:rsidR="003C7F23" w:rsidRPr="00A70D61" w:rsidRDefault="003C7F23"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аконодательством установлено, что каждый гражданин РФ изменяет гражданство только единожды.</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11</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Государственно-территориальное устройство РФ основано на принципах:</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ерховенства РФ;</w:t>
      </w:r>
    </w:p>
    <w:p w:rsidR="003C7F23" w:rsidRPr="00A70D61" w:rsidRDefault="003C7F23"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осударственной целостности;</w:t>
      </w:r>
    </w:p>
    <w:p w:rsidR="003C7F23" w:rsidRPr="00A70D61" w:rsidRDefault="003C7F23"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беспечения административной целостности и неприкосновенности территории РФ;</w:t>
      </w:r>
    </w:p>
    <w:p w:rsidR="003C7F23" w:rsidRPr="00A70D61" w:rsidRDefault="003C7F23"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рава сецессии.</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12</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r w:rsidRPr="00A70D61">
        <w:rPr>
          <w:rFonts w:ascii="Times New Roman" w:hAnsi="Times New Roman" w:cs="Times New Roman"/>
          <w:sz w:val="28"/>
          <w:szCs w:val="28"/>
        </w:rPr>
        <w:t>Расширение состава субъектов РФ осуществляется в порядке, установленном:</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конституционным законом;</w:t>
      </w:r>
    </w:p>
    <w:p w:rsidR="003C7F23" w:rsidRPr="00A70D61" w:rsidRDefault="003C7F23"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договором;</w:t>
      </w:r>
    </w:p>
    <w:p w:rsidR="003C7F23" w:rsidRPr="00A70D61" w:rsidRDefault="003C7F23"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Конституцией РФ;</w:t>
      </w:r>
    </w:p>
    <w:p w:rsidR="003C7F23" w:rsidRPr="00A70D61" w:rsidRDefault="003C7F23"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законом.</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13</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r w:rsidRPr="00A70D61">
        <w:rPr>
          <w:rFonts w:ascii="Times New Roman" w:hAnsi="Times New Roman" w:cs="Times New Roman"/>
          <w:sz w:val="28"/>
          <w:szCs w:val="28"/>
        </w:rPr>
        <w:t>Границы между субъектами РФ могут быть изменены:</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 xml:space="preserve"> их взаимного согласия;</w:t>
      </w:r>
    </w:p>
    <w:p w:rsidR="003C7F23" w:rsidRPr="00A70D61" w:rsidRDefault="003C7F23"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Советом Федерации;</w:t>
      </w:r>
    </w:p>
    <w:p w:rsidR="003C7F23" w:rsidRPr="00A70D61" w:rsidRDefault="003C7F23"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Конституционным Собранием;</w:t>
      </w:r>
    </w:p>
    <w:p w:rsidR="003C7F23" w:rsidRPr="00A70D61" w:rsidRDefault="003C7F23"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Собранием-парламентом РФ.</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14</w:t>
      </w: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Активное избирательное право означает, что гражданину нельзя отказать:</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p>
    <w:p w:rsidR="003C7F23" w:rsidRPr="00A70D61" w:rsidRDefault="003C7F23"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о включении в списки для голосования;</w:t>
      </w:r>
    </w:p>
    <w:p w:rsidR="003C7F23" w:rsidRPr="00A70D61" w:rsidRDefault="003C7F23"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Pr="00A70D61">
        <w:rPr>
          <w:rFonts w:ascii="Times New Roman" w:hAnsi="Times New Roman" w:cs="Times New Roman"/>
          <w:sz w:val="28"/>
          <w:szCs w:val="28"/>
        </w:rPr>
        <w:t>частвовать в работе избирательной комиссии;</w:t>
      </w:r>
    </w:p>
    <w:p w:rsidR="003C7F23" w:rsidRPr="00A70D61" w:rsidRDefault="003C7F23"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б</w:t>
      </w:r>
      <w:r w:rsidRPr="00A70D61">
        <w:rPr>
          <w:rFonts w:ascii="Times New Roman" w:hAnsi="Times New Roman" w:cs="Times New Roman"/>
          <w:sz w:val="28"/>
          <w:szCs w:val="28"/>
        </w:rPr>
        <w:t>ыть наблюдателем;</w:t>
      </w:r>
    </w:p>
    <w:p w:rsidR="003C7F23" w:rsidRPr="00A70D61" w:rsidRDefault="003C7F23"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w:t>
      </w:r>
      <w:r w:rsidRPr="00A70D61">
        <w:rPr>
          <w:rFonts w:ascii="Times New Roman" w:hAnsi="Times New Roman" w:cs="Times New Roman"/>
          <w:sz w:val="28"/>
          <w:szCs w:val="28"/>
        </w:rPr>
        <w:t xml:space="preserve"> праве быть избранным.</w:t>
      </w:r>
    </w:p>
    <w:p w:rsidR="003C7F23" w:rsidRDefault="003C7F23" w:rsidP="00A70D61">
      <w:pPr>
        <w:tabs>
          <w:tab w:val="left" w:pos="142"/>
          <w:tab w:val="left" w:pos="284"/>
          <w:tab w:val="left" w:pos="426"/>
        </w:tabs>
        <w:spacing w:after="0" w:line="240" w:lineRule="auto"/>
        <w:ind w:left="360"/>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15</w:t>
      </w:r>
    </w:p>
    <w:p w:rsidR="003C7F23" w:rsidRDefault="003C7F23" w:rsidP="00A70D61">
      <w:pPr>
        <w:tabs>
          <w:tab w:val="left" w:pos="142"/>
          <w:tab w:val="left" w:pos="284"/>
          <w:tab w:val="left" w:pos="426"/>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Императивный мандат означает:</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 w:val="left" w:pos="426"/>
        </w:tabs>
        <w:spacing w:after="0" w:line="240" w:lineRule="auto"/>
        <w:ind w:left="360"/>
        <w:jc w:val="both"/>
        <w:rPr>
          <w:rFonts w:ascii="Times New Roman" w:hAnsi="Times New Roman" w:cs="Times New Roman"/>
          <w:sz w:val="28"/>
          <w:szCs w:val="28"/>
        </w:rPr>
      </w:pPr>
    </w:p>
    <w:p w:rsidR="003C7F23" w:rsidRPr="00A70D61" w:rsidRDefault="003C7F23"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осрочного отзыва депутата, не оправдавшего доверие избирателей;</w:t>
      </w:r>
    </w:p>
    <w:p w:rsidR="003C7F23" w:rsidRPr="00A70D61" w:rsidRDefault="003C7F23"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епутат наделяется дополнительными полномочиями;</w:t>
      </w:r>
    </w:p>
    <w:p w:rsidR="003C7F23" w:rsidRPr="00A70D61" w:rsidRDefault="003C7F23"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евозможно досрочно отозвать депутата;</w:t>
      </w:r>
    </w:p>
    <w:p w:rsidR="003C7F23" w:rsidRPr="00A70D61" w:rsidRDefault="003C7F23"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 xml:space="preserve">епутат обладает неприкосновенностью.   </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16</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Президент РФ принимает меры по охране:</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ерриториальной целостности Содружества Независимых государств;</w:t>
      </w:r>
    </w:p>
    <w:p w:rsidR="003C7F23" w:rsidRPr="00A70D61" w:rsidRDefault="003C7F23"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уверенитета РФ;</w:t>
      </w:r>
    </w:p>
    <w:p w:rsidR="003C7F23" w:rsidRPr="00A70D61" w:rsidRDefault="003C7F23"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 xml:space="preserve">уверенитета субъекта РФ; </w:t>
      </w:r>
    </w:p>
    <w:p w:rsidR="003C7F23" w:rsidRPr="00A70D61" w:rsidRDefault="003C7F23"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ерриториальной целостности бывших республик Советского союза.</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17</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Пост Президента был учрежден в РФ:</w:t>
      </w:r>
    </w:p>
    <w:p w:rsidR="003C7F23" w:rsidRPr="00A70D61" w:rsidRDefault="003C7F23" w:rsidP="00A70D61">
      <w:pPr>
        <w:tabs>
          <w:tab w:val="left" w:pos="142"/>
          <w:tab w:val="left" w:pos="284"/>
        </w:tabs>
        <w:spacing w:after="0" w:line="240" w:lineRule="auto"/>
        <w:jc w:val="center"/>
        <w:rPr>
          <w:rFonts w:ascii="Times New Roman" w:hAnsi="Times New Roman" w:cs="Times New Roman"/>
          <w:sz w:val="28"/>
          <w:szCs w:val="28"/>
        </w:rPr>
      </w:pPr>
    </w:p>
    <w:p w:rsidR="003C7F23" w:rsidRPr="00A70D61" w:rsidRDefault="003C7F23"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1990 г.;</w:t>
      </w:r>
    </w:p>
    <w:p w:rsidR="003C7F23" w:rsidRPr="00A70D61" w:rsidRDefault="003C7F23"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1991 г.;</w:t>
      </w:r>
    </w:p>
    <w:p w:rsidR="003C7F23" w:rsidRPr="00A70D61" w:rsidRDefault="003C7F23"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1993 г.;</w:t>
      </w:r>
    </w:p>
    <w:p w:rsidR="003C7F23" w:rsidRPr="00A70D61" w:rsidRDefault="003C7F23"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1995 г.</w:t>
      </w: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18</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По Конституции РФ Президент определяется как:</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редставитель нации;</w:t>
      </w:r>
    </w:p>
    <w:p w:rsidR="003C7F23" w:rsidRPr="00A70D61" w:rsidRDefault="003C7F23"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ысшее должностное лицо;</w:t>
      </w:r>
    </w:p>
    <w:p w:rsidR="003C7F23" w:rsidRPr="00A70D61" w:rsidRDefault="003C7F23"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лава государства;</w:t>
      </w:r>
    </w:p>
    <w:p w:rsidR="003C7F23" w:rsidRPr="00A70D61" w:rsidRDefault="003C7F23"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лава исполнительной власти.</w:t>
      </w: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xml:space="preserve">№ </w:t>
      </w:r>
      <w:r w:rsidRPr="00A70D61">
        <w:rPr>
          <w:rFonts w:ascii="Times New Roman" w:hAnsi="Times New Roman" w:cs="Times New Roman"/>
          <w:sz w:val="28"/>
          <w:szCs w:val="28"/>
        </w:rPr>
        <w:t>1</w:t>
      </w:r>
      <w:r>
        <w:rPr>
          <w:rFonts w:ascii="Times New Roman" w:hAnsi="Times New Roman" w:cs="Times New Roman"/>
          <w:sz w:val="28"/>
          <w:szCs w:val="28"/>
        </w:rPr>
        <w:t>9</w:t>
      </w:r>
    </w:p>
    <w:p w:rsidR="003C7F23" w:rsidRDefault="003C7F23"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Президент РФ представляет интересы:</w:t>
      </w:r>
    </w:p>
    <w:p w:rsidR="003C7F23" w:rsidRPr="00A70D61" w:rsidRDefault="003C7F23" w:rsidP="00A70D61">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сего народа и всей России;</w:t>
      </w:r>
    </w:p>
    <w:p w:rsidR="003C7F23" w:rsidRPr="00A70D61" w:rsidRDefault="003C7F23"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ех избирателей, которые за него проголосовали;</w:t>
      </w:r>
    </w:p>
    <w:p w:rsidR="003C7F23" w:rsidRPr="00A70D61" w:rsidRDefault="003C7F23"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тдельных субъектов РФ;</w:t>
      </w:r>
    </w:p>
    <w:p w:rsidR="003C7F23" w:rsidRPr="00A70D61" w:rsidRDefault="003C7F23"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о</w:t>
      </w:r>
      <w:r w:rsidRPr="00A70D61">
        <w:rPr>
          <w:rFonts w:ascii="Times New Roman" w:hAnsi="Times New Roman" w:cs="Times New Roman"/>
          <w:sz w:val="28"/>
          <w:szCs w:val="28"/>
        </w:rPr>
        <w:t>рганов государственной власти РФ.</w:t>
      </w:r>
    </w:p>
    <w:p w:rsidR="003C7F23" w:rsidRDefault="003C7F23" w:rsidP="00A70D61">
      <w:pPr>
        <w:tabs>
          <w:tab w:val="left" w:pos="142"/>
          <w:tab w:val="left" w:pos="284"/>
        </w:tabs>
        <w:spacing w:after="0" w:line="240" w:lineRule="auto"/>
        <w:ind w:left="360"/>
        <w:jc w:val="center"/>
        <w:rPr>
          <w:rFonts w:ascii="Times New Roman" w:hAnsi="Times New Roman" w:cs="Times New Roman"/>
          <w:sz w:val="28"/>
          <w:szCs w:val="28"/>
        </w:rPr>
      </w:pPr>
    </w:p>
    <w:p w:rsidR="003C7F23" w:rsidRPr="00A70D61" w:rsidRDefault="003C7F23" w:rsidP="00A70D61">
      <w:pPr>
        <w:tabs>
          <w:tab w:val="left" w:pos="142"/>
          <w:tab w:val="left" w:pos="284"/>
        </w:tabs>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 xml:space="preserve">адание </w:t>
      </w:r>
      <w:r>
        <w:rPr>
          <w:rFonts w:ascii="Times New Roman" w:hAnsi="Times New Roman" w:cs="Times New Roman"/>
          <w:sz w:val="28"/>
          <w:szCs w:val="28"/>
        </w:rPr>
        <w:t>№ 20</w:t>
      </w:r>
    </w:p>
    <w:p w:rsidR="003C7F23" w:rsidRPr="00A70D61" w:rsidRDefault="003C7F23" w:rsidP="006861F2">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Президент РФ обладает неприкосновенностью, которая означает, что:</w:t>
      </w:r>
    </w:p>
    <w:p w:rsidR="003C7F23" w:rsidRDefault="003C7F23" w:rsidP="006861F2">
      <w:pPr>
        <w:tabs>
          <w:tab w:val="left" w:pos="142"/>
          <w:tab w:val="left" w:pos="284"/>
        </w:tabs>
        <w:spacing w:after="0" w:line="240" w:lineRule="auto"/>
        <w:jc w:val="center"/>
        <w:rPr>
          <w:rFonts w:ascii="Times New Roman" w:hAnsi="Times New Roman" w:cs="Times New Roman"/>
          <w:sz w:val="28"/>
          <w:szCs w:val="28"/>
        </w:rPr>
      </w:pPr>
    </w:p>
    <w:p w:rsidR="003C7F23" w:rsidRPr="00A70D61" w:rsidRDefault="003C7F23"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ротив него нельзя возбудить уголовное дело;</w:t>
      </w:r>
    </w:p>
    <w:p w:rsidR="003C7F23" w:rsidRPr="00A70D61" w:rsidRDefault="003C7F23"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е отвечает по материально-правовым требованиям истца;</w:t>
      </w:r>
    </w:p>
    <w:p w:rsidR="003C7F23" w:rsidRPr="00A70D61" w:rsidRDefault="003C7F23"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е</w:t>
      </w:r>
      <w:r w:rsidRPr="00A70D61">
        <w:rPr>
          <w:rFonts w:ascii="Times New Roman" w:hAnsi="Times New Roman" w:cs="Times New Roman"/>
          <w:sz w:val="28"/>
          <w:szCs w:val="28"/>
        </w:rPr>
        <w:t>го нельзя отрешит от должности;</w:t>
      </w:r>
    </w:p>
    <w:p w:rsidR="003C7F23" w:rsidRPr="00A70D61" w:rsidRDefault="003C7F23"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е может подать в отставку.</w:t>
      </w:r>
    </w:p>
    <w:p w:rsidR="003C7F23" w:rsidRDefault="003C7F23" w:rsidP="00372DA2">
      <w:pPr>
        <w:rPr>
          <w:sz w:val="24"/>
          <w:szCs w:val="24"/>
        </w:rPr>
      </w:pPr>
    </w:p>
    <w:p w:rsidR="003C7F23" w:rsidRPr="00372DA2" w:rsidRDefault="003C7F23" w:rsidP="00372DA2">
      <w:pPr>
        <w:jc w:val="center"/>
        <w:rPr>
          <w:sz w:val="24"/>
          <w:szCs w:val="24"/>
        </w:rPr>
      </w:pPr>
      <w:r>
        <w:rPr>
          <w:rFonts w:ascii="Times New Roman" w:hAnsi="Times New Roman" w:cs="Times New Roman"/>
          <w:sz w:val="28"/>
          <w:szCs w:val="28"/>
        </w:rPr>
        <w:t>Вариант 2</w:t>
      </w:r>
    </w:p>
    <w:p w:rsidR="003C7F23" w:rsidRDefault="003C7F23" w:rsidP="00A70D61">
      <w:pPr>
        <w:widowControl w:val="0"/>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text" w:horzAnchor="margin" w:tblpXSpec="center" w:tblpY="603"/>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565"/>
        <w:gridCol w:w="1031"/>
        <w:gridCol w:w="1565"/>
        <w:gridCol w:w="1031"/>
        <w:gridCol w:w="1565"/>
        <w:gridCol w:w="1031"/>
        <w:gridCol w:w="1565"/>
      </w:tblGrid>
      <w:tr w:rsidR="003C7F23" w:rsidRPr="00077CB0">
        <w:trPr>
          <w:trHeight w:val="575"/>
        </w:trPr>
        <w:tc>
          <w:tcPr>
            <w:tcW w:w="9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r>
      <w:tr w:rsidR="003C7F23" w:rsidRPr="00077CB0">
        <w:trPr>
          <w:trHeight w:val="311"/>
        </w:trPr>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463" w:type="dxa"/>
            <w:vAlign w:val="center"/>
          </w:tcPr>
          <w:p w:rsidR="003C7F23" w:rsidRPr="00CF3DB7" w:rsidRDefault="003C7F23"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463" w:type="dxa"/>
            <w:vAlign w:val="center"/>
          </w:tcPr>
          <w:p w:rsidR="003C7F23" w:rsidRPr="00CF3DB7" w:rsidRDefault="003C7F23"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C7F23" w:rsidRPr="00077CB0">
        <w:trPr>
          <w:trHeight w:val="330"/>
        </w:trPr>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463" w:type="dxa"/>
            <w:vAlign w:val="center"/>
          </w:tcPr>
          <w:p w:rsidR="003C7F23" w:rsidRPr="00CF3DB7" w:rsidRDefault="003C7F23"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463" w:type="dxa"/>
            <w:vAlign w:val="center"/>
          </w:tcPr>
          <w:p w:rsidR="003C7F23" w:rsidRPr="00CF3DB7" w:rsidRDefault="003C7F23"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C7F23" w:rsidRPr="00077CB0">
        <w:trPr>
          <w:trHeight w:val="311"/>
        </w:trPr>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463" w:type="dxa"/>
            <w:vAlign w:val="center"/>
          </w:tcPr>
          <w:p w:rsidR="003C7F23" w:rsidRPr="00CF3DB7" w:rsidRDefault="003C7F23"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463" w:type="dxa"/>
            <w:vAlign w:val="center"/>
          </w:tcPr>
          <w:p w:rsidR="003C7F23" w:rsidRPr="00CF3DB7" w:rsidRDefault="003C7F23"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C7F23" w:rsidRPr="00077CB0">
        <w:trPr>
          <w:trHeight w:val="311"/>
        </w:trPr>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463" w:type="dxa"/>
            <w:vAlign w:val="center"/>
          </w:tcPr>
          <w:p w:rsidR="003C7F23" w:rsidRPr="00CF3DB7" w:rsidRDefault="003C7F23"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463" w:type="dxa"/>
            <w:vAlign w:val="center"/>
          </w:tcPr>
          <w:p w:rsidR="003C7F23" w:rsidRPr="00CF3DB7" w:rsidRDefault="003C7F23"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C7F23" w:rsidRPr="00077CB0">
        <w:trPr>
          <w:trHeight w:val="293"/>
        </w:trPr>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463" w:type="dxa"/>
            <w:vAlign w:val="center"/>
          </w:tcPr>
          <w:p w:rsidR="003C7F23" w:rsidRPr="00CF3DB7" w:rsidRDefault="003C7F23"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463" w:type="dxa"/>
            <w:vAlign w:val="center"/>
          </w:tcPr>
          <w:p w:rsidR="003C7F23" w:rsidRPr="00CF3DB7" w:rsidRDefault="003C7F23"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C7F23" w:rsidRPr="00CF3DB7" w:rsidRDefault="003C7F23"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463" w:type="dxa"/>
            <w:vAlign w:val="center"/>
          </w:tcPr>
          <w:p w:rsidR="003C7F23" w:rsidRPr="00CF3DB7" w:rsidRDefault="003C7F23"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bl>
    <w:p w:rsidR="003C7F23" w:rsidRDefault="003C7F23" w:rsidP="00A70D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C7F23" w:rsidRDefault="003C7F23" w:rsidP="00A70D61">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A70D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C7F23" w:rsidRDefault="003C7F23" w:rsidP="00A70D61">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2"/>
        <w:gridCol w:w="1035"/>
        <w:gridCol w:w="1162"/>
        <w:gridCol w:w="1074"/>
        <w:gridCol w:w="1225"/>
        <w:gridCol w:w="1284"/>
        <w:gridCol w:w="1254"/>
        <w:gridCol w:w="1434"/>
      </w:tblGrid>
      <w:tr w:rsidR="003C7F23" w:rsidRPr="00077CB0">
        <w:trPr>
          <w:trHeight w:val="516"/>
        </w:trPr>
        <w:tc>
          <w:tcPr>
            <w:tcW w:w="1202"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35"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162"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74"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25"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284"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54"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434"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r>
      <w:tr w:rsidR="003C7F23" w:rsidRPr="00077CB0">
        <w:trPr>
          <w:trHeight w:val="428"/>
        </w:trPr>
        <w:tc>
          <w:tcPr>
            <w:tcW w:w="120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03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6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07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2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28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5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43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r w:rsidR="003C7F23" w:rsidRPr="00077CB0">
        <w:trPr>
          <w:trHeight w:val="433"/>
        </w:trPr>
        <w:tc>
          <w:tcPr>
            <w:tcW w:w="120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03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16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07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2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28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5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43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r>
      <w:tr w:rsidR="003C7F23" w:rsidRPr="00077CB0">
        <w:trPr>
          <w:trHeight w:val="441"/>
        </w:trPr>
        <w:tc>
          <w:tcPr>
            <w:tcW w:w="120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03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16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07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2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28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5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43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r>
      <w:tr w:rsidR="003C7F23" w:rsidRPr="00077CB0">
        <w:trPr>
          <w:trHeight w:val="432"/>
        </w:trPr>
        <w:tc>
          <w:tcPr>
            <w:tcW w:w="120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03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16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07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2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28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5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43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r w:rsidR="003C7F23" w:rsidRPr="00077CB0">
        <w:trPr>
          <w:trHeight w:val="572"/>
        </w:trPr>
        <w:tc>
          <w:tcPr>
            <w:tcW w:w="120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03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16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07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25"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28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5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434"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bl>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Субъектом конституционно-правовых отношений является: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w:t>
      </w:r>
      <w:r w:rsidRPr="00CF3DB7">
        <w:rPr>
          <w:rFonts w:ascii="Times New Roman" w:hAnsi="Times New Roman" w:cs="Times New Roman"/>
          <w:sz w:val="28"/>
          <w:szCs w:val="28"/>
        </w:rPr>
        <w:t>оммерческие организации;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ч</w:t>
      </w:r>
      <w:r w:rsidRPr="00CF3DB7">
        <w:rPr>
          <w:rFonts w:ascii="Times New Roman" w:hAnsi="Times New Roman" w:cs="Times New Roman"/>
          <w:sz w:val="28"/>
          <w:szCs w:val="28"/>
        </w:rPr>
        <w:t>еловек;</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м</w:t>
      </w:r>
      <w:r w:rsidRPr="00CF3DB7">
        <w:rPr>
          <w:rFonts w:ascii="Times New Roman" w:hAnsi="Times New Roman" w:cs="Times New Roman"/>
          <w:sz w:val="28"/>
          <w:szCs w:val="28"/>
        </w:rPr>
        <w:t>еждународные организации;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м</w:t>
      </w:r>
      <w:r w:rsidRPr="00CF3DB7">
        <w:rPr>
          <w:rFonts w:ascii="Times New Roman" w:hAnsi="Times New Roman" w:cs="Times New Roman"/>
          <w:sz w:val="28"/>
          <w:szCs w:val="28"/>
        </w:rPr>
        <w:t>еждународные фонды.</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 </w:t>
      </w:r>
      <w:r w:rsidRPr="00CF3DB7">
        <w:rPr>
          <w:rFonts w:ascii="Times New Roman" w:hAnsi="Times New Roman" w:cs="Times New Roman"/>
          <w:sz w:val="28"/>
          <w:szCs w:val="28"/>
        </w:rPr>
        <w:t>2.</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Основной источник конституционного права России: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w:t>
      </w:r>
      <w:r w:rsidRPr="00CF3DB7">
        <w:rPr>
          <w:rFonts w:ascii="Times New Roman" w:hAnsi="Times New Roman" w:cs="Times New Roman"/>
          <w:sz w:val="28"/>
          <w:szCs w:val="28"/>
        </w:rPr>
        <w:t>ациональное законодательство;</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м</w:t>
      </w:r>
      <w:r w:rsidRPr="00CF3DB7">
        <w:rPr>
          <w:rFonts w:ascii="Times New Roman" w:hAnsi="Times New Roman" w:cs="Times New Roman"/>
          <w:sz w:val="28"/>
          <w:szCs w:val="28"/>
        </w:rPr>
        <w:t>еждународные обычаи;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t>Конституция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р</w:t>
      </w:r>
      <w:r w:rsidRPr="00CF3DB7">
        <w:rPr>
          <w:rFonts w:ascii="Times New Roman" w:hAnsi="Times New Roman" w:cs="Times New Roman"/>
          <w:sz w:val="28"/>
          <w:szCs w:val="28"/>
        </w:rPr>
        <w:t>аспоряжения Президента РФ.</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3.</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Функции Конституции РФ, т.е. общественное предназначение Конституции и способы его реализации:</w:t>
      </w:r>
    </w:p>
    <w:p w:rsidR="003C7F23" w:rsidRPr="00CF3DB7"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д</w:t>
      </w:r>
      <w:r w:rsidRPr="00CF3DB7">
        <w:rPr>
          <w:rFonts w:ascii="Times New Roman" w:hAnsi="Times New Roman" w:cs="Times New Roman"/>
          <w:sz w:val="28"/>
          <w:szCs w:val="28"/>
        </w:rPr>
        <w:t>ипломатическая;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2.</w:t>
      </w:r>
      <w:r>
        <w:rPr>
          <w:rFonts w:ascii="Times New Roman" w:hAnsi="Times New Roman" w:cs="Times New Roman"/>
          <w:sz w:val="28"/>
          <w:szCs w:val="28"/>
        </w:rPr>
        <w:tab/>
        <w:t>ф</w:t>
      </w:r>
      <w:r w:rsidRPr="00CF3DB7">
        <w:rPr>
          <w:rFonts w:ascii="Times New Roman" w:hAnsi="Times New Roman" w:cs="Times New Roman"/>
          <w:sz w:val="28"/>
          <w:szCs w:val="28"/>
        </w:rPr>
        <w:t>инансовая;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w:t>
      </w:r>
      <w:r w:rsidRPr="00CF3DB7">
        <w:rPr>
          <w:rFonts w:ascii="Times New Roman" w:hAnsi="Times New Roman" w:cs="Times New Roman"/>
          <w:sz w:val="28"/>
          <w:szCs w:val="28"/>
        </w:rPr>
        <w:t>бразовательная;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w:t>
      </w:r>
      <w:r w:rsidRPr="00CF3DB7">
        <w:rPr>
          <w:rFonts w:ascii="Times New Roman" w:hAnsi="Times New Roman" w:cs="Times New Roman"/>
          <w:sz w:val="28"/>
          <w:szCs w:val="28"/>
        </w:rPr>
        <w:t>олитическая.</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4.</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Светское государство означает:</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w:t>
      </w:r>
      <w:r w:rsidRPr="00CF3DB7">
        <w:rPr>
          <w:rFonts w:ascii="Times New Roman" w:hAnsi="Times New Roman" w:cs="Times New Roman"/>
          <w:sz w:val="28"/>
          <w:szCs w:val="28"/>
        </w:rPr>
        <w:t>ветский характер государственной системы образования;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w:t>
      </w:r>
      <w:r w:rsidRPr="00CF3DB7">
        <w:rPr>
          <w:rFonts w:ascii="Times New Roman" w:hAnsi="Times New Roman" w:cs="Times New Roman"/>
          <w:sz w:val="28"/>
          <w:szCs w:val="28"/>
        </w:rPr>
        <w:t xml:space="preserve"> государственных школах разрешается преподавание вероучения с согласия родителей учащихся, которое входит в общеобразовательную программу средних учебных заведений;</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CF3DB7">
        <w:rPr>
          <w:rFonts w:ascii="Times New Roman" w:hAnsi="Times New Roman" w:cs="Times New Roman"/>
          <w:sz w:val="28"/>
          <w:szCs w:val="28"/>
        </w:rPr>
        <w:t xml:space="preserve"> муниципальных образованиях, исходя из исторических и иных местных традиций, по желанию населения осуществляется преподавание вероучения;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бязательное преподавание основ вероучения во всех общеобразовательных учреждениях.</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5.</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Форма правления в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w:t>
      </w:r>
      <w:r w:rsidRPr="00CF3DB7">
        <w:rPr>
          <w:rFonts w:ascii="Times New Roman" w:hAnsi="Times New Roman" w:cs="Times New Roman"/>
          <w:sz w:val="28"/>
          <w:szCs w:val="28"/>
        </w:rPr>
        <w:t>онституционная монархия;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w:t>
      </w:r>
      <w:r w:rsidRPr="00CF3DB7">
        <w:rPr>
          <w:rFonts w:ascii="Times New Roman" w:hAnsi="Times New Roman" w:cs="Times New Roman"/>
          <w:sz w:val="28"/>
          <w:szCs w:val="28"/>
        </w:rPr>
        <w:t>емократическая;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р</w:t>
      </w:r>
      <w:r w:rsidRPr="00CF3DB7">
        <w:rPr>
          <w:rFonts w:ascii="Times New Roman" w:hAnsi="Times New Roman" w:cs="Times New Roman"/>
          <w:sz w:val="28"/>
          <w:szCs w:val="28"/>
        </w:rPr>
        <w:t>еспубликанская;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бщенародная.</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6.</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Вид формы правления в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rPr>
        <w:tab/>
        <w:t>п</w:t>
      </w:r>
      <w:r w:rsidRPr="00CF3DB7">
        <w:rPr>
          <w:rFonts w:ascii="Times New Roman" w:hAnsi="Times New Roman" w:cs="Times New Roman"/>
          <w:sz w:val="28"/>
          <w:szCs w:val="28"/>
        </w:rPr>
        <w:t>резидентская;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w:t>
      </w:r>
      <w:r w:rsidRPr="00CF3DB7">
        <w:rPr>
          <w:rFonts w:ascii="Times New Roman" w:hAnsi="Times New Roman" w:cs="Times New Roman"/>
          <w:sz w:val="28"/>
          <w:szCs w:val="28"/>
        </w:rPr>
        <w:t>олупрезидентская;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w:t>
      </w:r>
      <w:r w:rsidRPr="00CF3DB7">
        <w:rPr>
          <w:rFonts w:ascii="Times New Roman" w:hAnsi="Times New Roman" w:cs="Times New Roman"/>
          <w:sz w:val="28"/>
          <w:szCs w:val="28"/>
        </w:rPr>
        <w:t>арламентская;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м</w:t>
      </w:r>
      <w:r w:rsidRPr="00CF3DB7">
        <w:rPr>
          <w:rFonts w:ascii="Times New Roman" w:hAnsi="Times New Roman" w:cs="Times New Roman"/>
          <w:sz w:val="28"/>
          <w:szCs w:val="28"/>
        </w:rPr>
        <w:t>онархическая.</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7.</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Конституционные права и свободы человека: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w:t>
      </w:r>
      <w:r w:rsidRPr="00CF3DB7">
        <w:rPr>
          <w:rFonts w:ascii="Times New Roman" w:hAnsi="Times New Roman" w:cs="Times New Roman"/>
          <w:sz w:val="28"/>
          <w:szCs w:val="28"/>
        </w:rPr>
        <w:t>акреплённые в Конституции РФ и международных актах;</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w:t>
      </w:r>
      <w:r w:rsidRPr="00CF3DB7">
        <w:rPr>
          <w:rFonts w:ascii="Times New Roman" w:hAnsi="Times New Roman" w:cs="Times New Roman"/>
          <w:sz w:val="28"/>
          <w:szCs w:val="28"/>
        </w:rPr>
        <w:t>рава и свободы человека закреплены всеми отраслями национальной системы права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r>
      <w:r>
        <w:rPr>
          <w:rFonts w:ascii="Times New Roman" w:hAnsi="Times New Roman" w:cs="Times New Roman"/>
          <w:sz w:val="28"/>
          <w:szCs w:val="28"/>
        </w:rPr>
        <w:t>з</w:t>
      </w:r>
      <w:r w:rsidRPr="00CF3DB7">
        <w:rPr>
          <w:rFonts w:ascii="Times New Roman" w:hAnsi="Times New Roman" w:cs="Times New Roman"/>
          <w:sz w:val="28"/>
          <w:szCs w:val="28"/>
        </w:rPr>
        <w:t>акреплённые во Всеобщей Декларации прав и свобод человека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сновные фундаментальные, наиболее важные права и свободы человека и гражданина.</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№8.</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Гражданин РФ может быть лишён гражданства: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w:t>
      </w:r>
      <w:r w:rsidRPr="00CF3DB7">
        <w:rPr>
          <w:rFonts w:ascii="Times New Roman" w:hAnsi="Times New Roman" w:cs="Times New Roman"/>
          <w:sz w:val="28"/>
          <w:szCs w:val="28"/>
        </w:rPr>
        <w:t>а действия, наносящие ущерб престижу или государственной безопасности;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з</w:t>
      </w:r>
      <w:r w:rsidRPr="00CF3DB7">
        <w:rPr>
          <w:rFonts w:ascii="Times New Roman" w:hAnsi="Times New Roman" w:cs="Times New Roman"/>
          <w:sz w:val="28"/>
          <w:szCs w:val="28"/>
        </w:rPr>
        <w:t>а действия, порочащие высокое звание гражданина РФ может быть лишён гражданства;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w:t>
      </w:r>
      <w:r w:rsidRPr="00CF3DB7">
        <w:rPr>
          <w:rFonts w:ascii="Times New Roman" w:hAnsi="Times New Roman" w:cs="Times New Roman"/>
          <w:sz w:val="28"/>
          <w:szCs w:val="28"/>
        </w:rPr>
        <w:t xml:space="preserve"> момента выезда из России в случае его переселения;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w:t>
      </w:r>
      <w:r w:rsidRPr="00CF3DB7">
        <w:rPr>
          <w:rFonts w:ascii="Times New Roman" w:hAnsi="Times New Roman" w:cs="Times New Roman"/>
          <w:sz w:val="28"/>
          <w:szCs w:val="28"/>
        </w:rPr>
        <w:t>е может быть лишен своего гражданства.</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9.</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Гражданин РФ может иметь двойное гражданство:</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Pr="00CF3DB7">
        <w:rPr>
          <w:rFonts w:ascii="Times New Roman" w:hAnsi="Times New Roman" w:cs="Times New Roman"/>
          <w:sz w:val="28"/>
          <w:szCs w:val="28"/>
        </w:rPr>
        <w:t>ри заключении брака между гражданином иностранного государства и гражданкой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т</w:t>
      </w:r>
      <w:r w:rsidRPr="00CF3DB7">
        <w:rPr>
          <w:rFonts w:ascii="Times New Roman" w:hAnsi="Times New Roman" w:cs="Times New Roman"/>
          <w:sz w:val="28"/>
          <w:szCs w:val="28"/>
        </w:rPr>
        <w:t>олько гражданин РФ, имеющий гражданство республики в составе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CF3DB7">
        <w:rPr>
          <w:rFonts w:ascii="Times New Roman" w:hAnsi="Times New Roman" w:cs="Times New Roman"/>
          <w:sz w:val="28"/>
          <w:szCs w:val="28"/>
        </w:rPr>
        <w:t xml:space="preserve"> соответствии с федеральным законом или международным договором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w:t>
      </w:r>
      <w:r w:rsidRPr="00CF3DB7">
        <w:rPr>
          <w:rFonts w:ascii="Times New Roman" w:hAnsi="Times New Roman" w:cs="Times New Roman"/>
          <w:sz w:val="28"/>
          <w:szCs w:val="28"/>
        </w:rPr>
        <w:t>ри расторжении брака с иностранным гражданином.</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10.</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Почетное гражданство предоставляется: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1.</w:t>
      </w:r>
      <w:r w:rsidRPr="00CF3DB7">
        <w:rPr>
          <w:rFonts w:ascii="Times New Roman" w:hAnsi="Times New Roman" w:cs="Times New Roman"/>
          <w:sz w:val="28"/>
          <w:szCs w:val="28"/>
        </w:rPr>
        <w:tab/>
        <w:t>Советом Федерации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2.</w:t>
      </w:r>
      <w:r w:rsidRPr="00CF3DB7">
        <w:rPr>
          <w:rFonts w:ascii="Times New Roman" w:hAnsi="Times New Roman" w:cs="Times New Roman"/>
          <w:sz w:val="28"/>
          <w:szCs w:val="28"/>
        </w:rPr>
        <w:tab/>
        <w:t>Министерством Иностранных Дел;</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t>Президентом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4.</w:t>
      </w:r>
      <w:r w:rsidRPr="00CF3DB7">
        <w:rPr>
          <w:rFonts w:ascii="Times New Roman" w:hAnsi="Times New Roman" w:cs="Times New Roman"/>
          <w:sz w:val="28"/>
          <w:szCs w:val="28"/>
        </w:rPr>
        <w:tab/>
        <w:t>Правительством РФ.</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11.</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На всей территории РФ государственным языком является:</w:t>
      </w:r>
    </w:p>
    <w:p w:rsidR="003C7F23" w:rsidRPr="00CF3DB7"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w:t>
      </w:r>
      <w:r w:rsidRPr="00CF3DB7">
        <w:rPr>
          <w:rFonts w:ascii="Times New Roman" w:hAnsi="Times New Roman" w:cs="Times New Roman"/>
          <w:sz w:val="28"/>
          <w:szCs w:val="28"/>
        </w:rPr>
        <w:t>одной язык проживающих народов на территории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г</w:t>
      </w:r>
      <w:r w:rsidRPr="00CF3DB7">
        <w:rPr>
          <w:rFonts w:ascii="Times New Roman" w:hAnsi="Times New Roman" w:cs="Times New Roman"/>
          <w:sz w:val="28"/>
          <w:szCs w:val="28"/>
        </w:rPr>
        <w:t>осударственный язык республики;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р</w:t>
      </w:r>
      <w:r w:rsidRPr="00CF3DB7">
        <w:rPr>
          <w:rFonts w:ascii="Times New Roman" w:hAnsi="Times New Roman" w:cs="Times New Roman"/>
          <w:sz w:val="28"/>
          <w:szCs w:val="28"/>
        </w:rPr>
        <w:t>усский язык;</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э</w:t>
      </w:r>
      <w:r w:rsidRPr="00CF3DB7">
        <w:rPr>
          <w:rFonts w:ascii="Times New Roman" w:hAnsi="Times New Roman" w:cs="Times New Roman"/>
          <w:sz w:val="28"/>
          <w:szCs w:val="28"/>
        </w:rPr>
        <w:t>сперанто.</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E452CC">
      <w:pPr>
        <w:tabs>
          <w:tab w:val="left" w:pos="18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12.</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Отношения автономных округов, входящих в состав края или области, могут регулироваться: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ф</w:t>
      </w:r>
      <w:r w:rsidRPr="00CF3DB7">
        <w:rPr>
          <w:rFonts w:ascii="Times New Roman" w:hAnsi="Times New Roman" w:cs="Times New Roman"/>
          <w:sz w:val="28"/>
          <w:szCs w:val="28"/>
        </w:rPr>
        <w:t>едеральным законом;</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w:t>
      </w:r>
      <w:r w:rsidRPr="00CF3DB7">
        <w:rPr>
          <w:rFonts w:ascii="Times New Roman" w:hAnsi="Times New Roman" w:cs="Times New Roman"/>
          <w:sz w:val="28"/>
          <w:szCs w:val="28"/>
        </w:rPr>
        <w:t>оглашением между органами государственной власти автономного округа и, соответственно органами края или области;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ф</w:t>
      </w:r>
      <w:r w:rsidRPr="00CF3DB7">
        <w:rPr>
          <w:rFonts w:ascii="Times New Roman" w:hAnsi="Times New Roman" w:cs="Times New Roman"/>
          <w:sz w:val="28"/>
          <w:szCs w:val="28"/>
        </w:rPr>
        <w:t>едеральным конституционным законом;</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з</w:t>
      </w:r>
      <w:r w:rsidRPr="00CF3DB7">
        <w:rPr>
          <w:rFonts w:ascii="Times New Roman" w:hAnsi="Times New Roman" w:cs="Times New Roman"/>
          <w:sz w:val="28"/>
          <w:szCs w:val="28"/>
        </w:rPr>
        <w:t>аконом автономного округа.</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13.</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Конституционная норма предполагает ограничения избирательных прав в отношении тех граждан кто:</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w:t>
      </w:r>
      <w:r w:rsidRPr="00CF3DB7">
        <w:rPr>
          <w:rFonts w:ascii="Times New Roman" w:hAnsi="Times New Roman" w:cs="Times New Roman"/>
          <w:sz w:val="28"/>
          <w:szCs w:val="28"/>
        </w:rPr>
        <w:t>аходится за пределами территории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w:t>
      </w:r>
      <w:r w:rsidRPr="00CF3DB7">
        <w:rPr>
          <w:rFonts w:ascii="Times New Roman" w:hAnsi="Times New Roman" w:cs="Times New Roman"/>
          <w:sz w:val="28"/>
          <w:szCs w:val="28"/>
        </w:rPr>
        <w:t>ризнан судом недееспособным, а также содержащийся в местах лишения свободы;</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w:t>
      </w:r>
      <w:r w:rsidRPr="00CF3DB7">
        <w:rPr>
          <w:rFonts w:ascii="Times New Roman" w:hAnsi="Times New Roman" w:cs="Times New Roman"/>
          <w:sz w:val="28"/>
          <w:szCs w:val="28"/>
        </w:rPr>
        <w:t>ризнан судом ограниченно дееспособным;</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w:t>
      </w:r>
      <w:r w:rsidRPr="00CF3DB7">
        <w:rPr>
          <w:rFonts w:ascii="Times New Roman" w:hAnsi="Times New Roman" w:cs="Times New Roman"/>
          <w:sz w:val="28"/>
          <w:szCs w:val="28"/>
        </w:rPr>
        <w:t>аходится в изоляторе временного содержания.</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14.</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Президент РФ обеспечивает согласованное функционирование и взаимодействие органов государственной власти: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w:t>
      </w:r>
      <w:r w:rsidRPr="00CF3DB7">
        <w:rPr>
          <w:rFonts w:ascii="Times New Roman" w:hAnsi="Times New Roman" w:cs="Times New Roman"/>
          <w:sz w:val="28"/>
          <w:szCs w:val="28"/>
        </w:rPr>
        <w:t>ак на федеральном уровне, так и на уровне отношений органов власти Федерации и субъектов РФ и между различными субъектами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w:t>
      </w:r>
      <w:r w:rsidRPr="00CF3DB7">
        <w:rPr>
          <w:rFonts w:ascii="Times New Roman" w:hAnsi="Times New Roman" w:cs="Times New Roman"/>
          <w:sz w:val="28"/>
          <w:szCs w:val="28"/>
        </w:rPr>
        <w:t>рганов исполнительной власти субъектов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w:t>
      </w:r>
      <w:r w:rsidRPr="00CF3DB7">
        <w:rPr>
          <w:rFonts w:ascii="Times New Roman" w:hAnsi="Times New Roman" w:cs="Times New Roman"/>
          <w:sz w:val="28"/>
          <w:szCs w:val="28"/>
        </w:rPr>
        <w:t>рганов государственной власти субъектов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рганов государственной власти и органов местного самоуправления.</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15.</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Представительские функции Президент РФ осуществляет:</w:t>
      </w:r>
    </w:p>
    <w:p w:rsidR="003C7F23" w:rsidRPr="00CF3DB7"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w:t>
      </w:r>
      <w:r w:rsidRPr="00CF3DB7">
        <w:rPr>
          <w:rFonts w:ascii="Times New Roman" w:hAnsi="Times New Roman" w:cs="Times New Roman"/>
          <w:sz w:val="28"/>
          <w:szCs w:val="28"/>
        </w:rPr>
        <w:t>овместно с Правительством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 с</w:t>
      </w:r>
      <w:r w:rsidRPr="00CF3DB7">
        <w:rPr>
          <w:rFonts w:ascii="Times New Roman" w:hAnsi="Times New Roman" w:cs="Times New Roman"/>
          <w:sz w:val="28"/>
          <w:szCs w:val="28"/>
        </w:rPr>
        <w:t>овместно с Федеральным собранием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w:t>
      </w:r>
      <w:r w:rsidRPr="00CF3DB7">
        <w:rPr>
          <w:rFonts w:ascii="Times New Roman" w:hAnsi="Times New Roman" w:cs="Times New Roman"/>
          <w:sz w:val="28"/>
          <w:szCs w:val="28"/>
        </w:rPr>
        <w:t>овместно со всеми органами государственной власти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е</w:t>
      </w:r>
      <w:r w:rsidRPr="00CF3DB7">
        <w:rPr>
          <w:rFonts w:ascii="Times New Roman" w:hAnsi="Times New Roman" w:cs="Times New Roman"/>
          <w:sz w:val="28"/>
          <w:szCs w:val="28"/>
        </w:rPr>
        <w:t>динолично.</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16.</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Одно и то же лицо не может занимать должность Президента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б</w:t>
      </w:r>
      <w:r w:rsidRPr="00CF3DB7">
        <w:rPr>
          <w:rFonts w:ascii="Times New Roman" w:hAnsi="Times New Roman" w:cs="Times New Roman"/>
          <w:sz w:val="28"/>
          <w:szCs w:val="28"/>
        </w:rPr>
        <w:t>олее двух сроков подряд;</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и</w:t>
      </w:r>
      <w:r w:rsidRPr="00CF3DB7">
        <w:rPr>
          <w:rFonts w:ascii="Times New Roman" w:hAnsi="Times New Roman" w:cs="Times New Roman"/>
          <w:sz w:val="28"/>
          <w:szCs w:val="28"/>
        </w:rPr>
        <w:t>збрание возможно только на третий срок при введении чрезвычайного положения;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и</w:t>
      </w:r>
      <w:r w:rsidRPr="00CF3DB7">
        <w:rPr>
          <w:rFonts w:ascii="Times New Roman" w:hAnsi="Times New Roman" w:cs="Times New Roman"/>
          <w:sz w:val="28"/>
          <w:szCs w:val="28"/>
        </w:rPr>
        <w:t>збрание возможно только при введении военного положения;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б</w:t>
      </w:r>
      <w:r w:rsidRPr="00CF3DB7">
        <w:rPr>
          <w:rFonts w:ascii="Times New Roman" w:hAnsi="Times New Roman" w:cs="Times New Roman"/>
          <w:sz w:val="28"/>
          <w:szCs w:val="28"/>
        </w:rPr>
        <w:t>олее трех сроков подряд.</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17.</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Президентом РФ может быть избран:</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и</w:t>
      </w:r>
      <w:r w:rsidRPr="00CF3DB7">
        <w:rPr>
          <w:rFonts w:ascii="Times New Roman" w:hAnsi="Times New Roman" w:cs="Times New Roman"/>
          <w:sz w:val="28"/>
          <w:szCs w:val="28"/>
        </w:rPr>
        <w:t>ностранный гражданин желающий принять гражданство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w:t>
      </w:r>
      <w:r w:rsidRPr="00CF3DB7">
        <w:rPr>
          <w:rFonts w:ascii="Times New Roman" w:hAnsi="Times New Roman" w:cs="Times New Roman"/>
          <w:sz w:val="28"/>
          <w:szCs w:val="28"/>
        </w:rPr>
        <w:t>е моложе 30 лет;</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w:t>
      </w:r>
      <w:r w:rsidRPr="00CF3DB7">
        <w:rPr>
          <w:rFonts w:ascii="Times New Roman" w:hAnsi="Times New Roman" w:cs="Times New Roman"/>
          <w:sz w:val="28"/>
          <w:szCs w:val="28"/>
        </w:rPr>
        <w:t>роживающий в РФ не менее 10 лет непрерывно;</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w:t>
      </w:r>
      <w:r w:rsidRPr="00CF3DB7">
        <w:rPr>
          <w:rFonts w:ascii="Times New Roman" w:hAnsi="Times New Roman" w:cs="Times New Roman"/>
          <w:sz w:val="28"/>
          <w:szCs w:val="28"/>
        </w:rPr>
        <w:t>е старше 60 лет, имеющий большой жизненный и политический опыт.</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18.</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В соответствии с конституционной нормой Совет Федерации – утверждает:</w:t>
      </w:r>
    </w:p>
    <w:p w:rsidR="003C7F23" w:rsidRPr="00CF3DB7"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w:t>
      </w:r>
      <w:r w:rsidRPr="00CF3DB7">
        <w:rPr>
          <w:rFonts w:ascii="Times New Roman" w:hAnsi="Times New Roman" w:cs="Times New Roman"/>
          <w:sz w:val="28"/>
          <w:szCs w:val="28"/>
        </w:rPr>
        <w:t>езультаты референдума;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у</w:t>
      </w:r>
      <w:r w:rsidRPr="00CF3DB7">
        <w:rPr>
          <w:rFonts w:ascii="Times New Roman" w:hAnsi="Times New Roman" w:cs="Times New Roman"/>
          <w:sz w:val="28"/>
          <w:szCs w:val="28"/>
        </w:rPr>
        <w:t>каз Президента РФ о введении военного положения;</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у</w:t>
      </w:r>
      <w:r w:rsidRPr="00CF3DB7">
        <w:rPr>
          <w:rFonts w:ascii="Times New Roman" w:hAnsi="Times New Roman" w:cs="Times New Roman"/>
          <w:sz w:val="28"/>
          <w:szCs w:val="28"/>
        </w:rPr>
        <w:t>каз Президента РФ о назначении судей;</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у</w:t>
      </w:r>
      <w:r w:rsidRPr="00CF3DB7">
        <w:rPr>
          <w:rFonts w:ascii="Times New Roman" w:hAnsi="Times New Roman" w:cs="Times New Roman"/>
          <w:sz w:val="28"/>
          <w:szCs w:val="28"/>
        </w:rPr>
        <w:t>каз Президента РФ о назначении председателя Правительства РФ.</w:t>
      </w:r>
    </w:p>
    <w:p w:rsidR="003C7F23" w:rsidRDefault="003C7F23" w:rsidP="00CF3DB7">
      <w:pPr>
        <w:tabs>
          <w:tab w:val="left" w:pos="284"/>
          <w:tab w:val="left" w:pos="3015"/>
        </w:tabs>
        <w:spacing w:after="0" w:line="240" w:lineRule="auto"/>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19</w:t>
      </w:r>
      <w:r>
        <w:rPr>
          <w:rFonts w:ascii="Times New Roman" w:hAnsi="Times New Roman" w:cs="Times New Roman"/>
          <w:sz w:val="28"/>
          <w:szCs w:val="28"/>
        </w:rPr>
        <w:t>.</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В случае временного отсутствия обязанности Председателя Правительства РФ исполняет:</w:t>
      </w:r>
    </w:p>
    <w:p w:rsidR="003C7F23" w:rsidRDefault="003C7F23" w:rsidP="00CF3DB7">
      <w:pPr>
        <w:tabs>
          <w:tab w:val="left" w:pos="142"/>
          <w:tab w:val="left" w:pos="284"/>
        </w:tabs>
        <w:spacing w:after="0" w:line="240" w:lineRule="auto"/>
        <w:jc w:val="both"/>
        <w:rPr>
          <w:rFonts w:ascii="Times New Roman" w:hAnsi="Times New Roman" w:cs="Times New Roman"/>
          <w:sz w:val="28"/>
          <w:szCs w:val="28"/>
        </w:rPr>
      </w:pPr>
    </w:p>
    <w:p w:rsidR="003C7F23" w:rsidRPr="00A70D61" w:rsidRDefault="003C7F23" w:rsidP="00CF3DB7">
      <w:pPr>
        <w:tabs>
          <w:tab w:val="left" w:pos="142"/>
          <w:tab w:val="left" w:pos="284"/>
        </w:tabs>
        <w:spacing w:after="0" w:line="240" w:lineRule="auto"/>
        <w:jc w:val="both"/>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о</w:t>
      </w:r>
      <w:r w:rsidRPr="00CF3DB7">
        <w:rPr>
          <w:rFonts w:ascii="Times New Roman" w:hAnsi="Times New Roman" w:cs="Times New Roman"/>
          <w:sz w:val="28"/>
          <w:szCs w:val="28"/>
        </w:rPr>
        <w:t>дин из заместителей Председателя Правительства РФ в соответствии с письменно оформленным распределением обязанностей;</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w:t>
      </w:r>
      <w:r w:rsidRPr="00CF3DB7">
        <w:rPr>
          <w:rFonts w:ascii="Times New Roman" w:hAnsi="Times New Roman" w:cs="Times New Roman"/>
          <w:sz w:val="28"/>
          <w:szCs w:val="28"/>
        </w:rPr>
        <w:t>дин из заместителей Председателя Правительства РФ, назначенный Президентом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CF3DB7">
        <w:rPr>
          <w:rFonts w:ascii="Times New Roman" w:hAnsi="Times New Roman" w:cs="Times New Roman"/>
          <w:sz w:val="28"/>
          <w:szCs w:val="28"/>
        </w:rPr>
        <w:t>ице-президент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w:t>
      </w:r>
      <w:r w:rsidRPr="00CF3DB7">
        <w:rPr>
          <w:rFonts w:ascii="Times New Roman" w:hAnsi="Times New Roman" w:cs="Times New Roman"/>
          <w:sz w:val="28"/>
          <w:szCs w:val="28"/>
        </w:rPr>
        <w:t>резидент РФ.</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20.</w:t>
      </w: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Конституционная норма устанавливает, что амнистию в РФ объявляет:</w:t>
      </w:r>
    </w:p>
    <w:p w:rsidR="003C7F23" w:rsidRDefault="003C7F23" w:rsidP="00CF3DB7">
      <w:pPr>
        <w:tabs>
          <w:tab w:val="left" w:pos="142"/>
          <w:tab w:val="left" w:pos="284"/>
        </w:tabs>
        <w:spacing w:after="0" w:line="240" w:lineRule="auto"/>
        <w:jc w:val="both"/>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lastRenderedPageBreak/>
        <w:t>1.</w:t>
      </w:r>
      <w:r w:rsidRPr="00CF3DB7">
        <w:rPr>
          <w:rFonts w:ascii="Times New Roman" w:hAnsi="Times New Roman" w:cs="Times New Roman"/>
          <w:sz w:val="28"/>
          <w:szCs w:val="28"/>
        </w:rPr>
        <w:tab/>
        <w:t>Государственная Дума;</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2.</w:t>
      </w:r>
      <w:r w:rsidRPr="00CF3DB7">
        <w:rPr>
          <w:rFonts w:ascii="Times New Roman" w:hAnsi="Times New Roman" w:cs="Times New Roman"/>
          <w:sz w:val="28"/>
          <w:szCs w:val="28"/>
        </w:rPr>
        <w:tab/>
        <w:t>Совет Федерации;</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t>Президент РФ;</w:t>
      </w:r>
    </w:p>
    <w:p w:rsidR="003C7F23" w:rsidRPr="00CF3DB7" w:rsidRDefault="003C7F23"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4.</w:t>
      </w:r>
      <w:r w:rsidRPr="00CF3DB7">
        <w:rPr>
          <w:rFonts w:ascii="Times New Roman" w:hAnsi="Times New Roman" w:cs="Times New Roman"/>
          <w:sz w:val="28"/>
          <w:szCs w:val="28"/>
        </w:rPr>
        <w:tab/>
        <w:t>Верховный Суд РФ.</w:t>
      </w:r>
    </w:p>
    <w:p w:rsidR="003C7F23" w:rsidRDefault="003C7F23" w:rsidP="00372DA2">
      <w:pPr>
        <w:rPr>
          <w:rFonts w:ascii="Times New Roman" w:hAnsi="Times New Roman" w:cs="Times New Roman"/>
          <w:sz w:val="28"/>
          <w:szCs w:val="28"/>
        </w:rPr>
      </w:pPr>
    </w:p>
    <w:p w:rsidR="003C7F23" w:rsidRPr="00AC1969" w:rsidRDefault="003C7F23" w:rsidP="00372DA2">
      <w:pPr>
        <w:jc w:val="center"/>
        <w:rPr>
          <w:rFonts w:ascii="Times New Roman" w:hAnsi="Times New Roman" w:cs="Times New Roman"/>
          <w:sz w:val="28"/>
          <w:szCs w:val="28"/>
        </w:rPr>
      </w:pPr>
      <w:r>
        <w:rPr>
          <w:rFonts w:ascii="Times New Roman" w:hAnsi="Times New Roman" w:cs="Times New Roman"/>
          <w:sz w:val="28"/>
          <w:szCs w:val="28"/>
        </w:rPr>
        <w:t>Вариант 3</w:t>
      </w:r>
    </w:p>
    <w:p w:rsidR="003C7F23" w:rsidRDefault="003C7F23" w:rsidP="00CF3DB7">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CF3DB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C7F23" w:rsidRDefault="003C7F23" w:rsidP="00CF3DB7">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499"/>
        <w:gridCol w:w="991"/>
        <w:gridCol w:w="1499"/>
        <w:gridCol w:w="991"/>
        <w:gridCol w:w="1499"/>
        <w:gridCol w:w="991"/>
        <w:gridCol w:w="1499"/>
      </w:tblGrid>
      <w:tr w:rsidR="003C7F23" w:rsidRPr="00077CB0">
        <w:trPr>
          <w:trHeight w:val="544"/>
        </w:trPr>
        <w:tc>
          <w:tcPr>
            <w:tcW w:w="90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0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0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03"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C7F23" w:rsidRPr="00CC68F3" w:rsidRDefault="003C7F23"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r>
      <w:tr w:rsidR="003C7F23" w:rsidRPr="00077CB0">
        <w:trPr>
          <w:trHeight w:val="297"/>
        </w:trPr>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506" w:type="dxa"/>
            <w:vAlign w:val="center"/>
          </w:tcPr>
          <w:p w:rsidR="003C7F23" w:rsidRPr="00CF3DB7" w:rsidRDefault="003C7F23"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506" w:type="dxa"/>
            <w:vAlign w:val="center"/>
          </w:tcPr>
          <w:p w:rsidR="003C7F23" w:rsidRPr="00CF3DB7" w:rsidRDefault="003C7F23"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r w:rsidR="003C7F23" w:rsidRPr="00077CB0">
        <w:trPr>
          <w:trHeight w:val="313"/>
        </w:trPr>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506" w:type="dxa"/>
            <w:vAlign w:val="center"/>
          </w:tcPr>
          <w:p w:rsidR="003C7F23" w:rsidRPr="00CF3DB7" w:rsidRDefault="003C7F23"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506" w:type="dxa"/>
            <w:vAlign w:val="center"/>
          </w:tcPr>
          <w:p w:rsidR="003C7F23" w:rsidRPr="00CF3DB7" w:rsidRDefault="003C7F23"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r>
      <w:tr w:rsidR="003C7F23" w:rsidRPr="00077CB0">
        <w:trPr>
          <w:trHeight w:val="297"/>
        </w:trPr>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506" w:type="dxa"/>
            <w:vAlign w:val="center"/>
          </w:tcPr>
          <w:p w:rsidR="003C7F23" w:rsidRPr="00CF3DB7" w:rsidRDefault="003C7F23"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506" w:type="dxa"/>
            <w:vAlign w:val="center"/>
          </w:tcPr>
          <w:p w:rsidR="003C7F23" w:rsidRPr="00CF3DB7" w:rsidRDefault="003C7F23"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r w:rsidR="003C7F23" w:rsidRPr="00077CB0">
        <w:trPr>
          <w:trHeight w:val="297"/>
        </w:trPr>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506" w:type="dxa"/>
            <w:vAlign w:val="center"/>
          </w:tcPr>
          <w:p w:rsidR="003C7F23" w:rsidRPr="00CF3DB7" w:rsidRDefault="003C7F23"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506" w:type="dxa"/>
            <w:vAlign w:val="center"/>
          </w:tcPr>
          <w:p w:rsidR="003C7F23" w:rsidRPr="00CF3DB7" w:rsidRDefault="003C7F23"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r w:rsidR="003C7F23" w:rsidRPr="00077CB0">
        <w:trPr>
          <w:trHeight w:val="280"/>
        </w:trPr>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506" w:type="dxa"/>
            <w:vAlign w:val="center"/>
          </w:tcPr>
          <w:p w:rsidR="003C7F23" w:rsidRPr="00CF3DB7" w:rsidRDefault="003C7F23"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506" w:type="dxa"/>
            <w:vAlign w:val="center"/>
          </w:tcPr>
          <w:p w:rsidR="003C7F23" w:rsidRPr="00CF3DB7" w:rsidRDefault="003C7F23"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506" w:type="dxa"/>
            <w:vAlign w:val="center"/>
          </w:tcPr>
          <w:p w:rsidR="003C7F23" w:rsidRPr="00CF3DB7" w:rsidRDefault="003C7F23"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bl>
    <w:p w:rsidR="003C7F23" w:rsidRDefault="003C7F23" w:rsidP="00CF3DB7">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CF3DB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C7F23" w:rsidRDefault="003C7F23" w:rsidP="00CF3DB7">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8"/>
        <w:gridCol w:w="1032"/>
        <w:gridCol w:w="1158"/>
        <w:gridCol w:w="1071"/>
        <w:gridCol w:w="1221"/>
        <w:gridCol w:w="1280"/>
        <w:gridCol w:w="1250"/>
        <w:gridCol w:w="1429"/>
      </w:tblGrid>
      <w:tr w:rsidR="003C7F23" w:rsidRPr="00077CB0">
        <w:trPr>
          <w:trHeight w:val="503"/>
        </w:trPr>
        <w:tc>
          <w:tcPr>
            <w:tcW w:w="1198"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32"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158"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71"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21"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280"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50"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429" w:type="dxa"/>
          </w:tcPr>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C7F23" w:rsidRPr="00CC68F3" w:rsidRDefault="003C7F23"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r>
      <w:tr w:rsidR="003C7F23" w:rsidRPr="00077CB0">
        <w:trPr>
          <w:trHeight w:val="417"/>
        </w:trPr>
        <w:tc>
          <w:tcPr>
            <w:tcW w:w="119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03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15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07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28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5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429"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r>
      <w:tr w:rsidR="003C7F23" w:rsidRPr="00077CB0">
        <w:trPr>
          <w:trHeight w:val="422"/>
        </w:trPr>
        <w:tc>
          <w:tcPr>
            <w:tcW w:w="119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03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5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07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28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5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429"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r>
      <w:tr w:rsidR="003C7F23" w:rsidRPr="00077CB0">
        <w:trPr>
          <w:trHeight w:val="429"/>
        </w:trPr>
        <w:tc>
          <w:tcPr>
            <w:tcW w:w="119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03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15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07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28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5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429"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r>
      <w:tr w:rsidR="003C7F23" w:rsidRPr="00077CB0">
        <w:trPr>
          <w:trHeight w:val="421"/>
        </w:trPr>
        <w:tc>
          <w:tcPr>
            <w:tcW w:w="119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03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5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07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28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5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429"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r w:rsidR="003C7F23" w:rsidRPr="00077CB0">
        <w:trPr>
          <w:trHeight w:val="557"/>
        </w:trPr>
        <w:tc>
          <w:tcPr>
            <w:tcW w:w="119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032"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58"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07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21"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28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50"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429" w:type="dxa"/>
            <w:vAlign w:val="center"/>
          </w:tcPr>
          <w:p w:rsidR="003C7F23" w:rsidRPr="00CF3DB7" w:rsidRDefault="003C7F23"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bl>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p>
    <w:p w:rsidR="003C7F23" w:rsidRDefault="003C7F23"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w:t>
      </w:r>
    </w:p>
    <w:p w:rsidR="003C7F23" w:rsidRPr="00AC1969" w:rsidRDefault="003C7F23" w:rsidP="00AC1969">
      <w:pPr>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По методу правового регулирования норма ст.105 ч.1 Конституции РФ «Федеральные Законы принимаются Государственной Думой» является:</w:t>
      </w:r>
    </w:p>
    <w:p w:rsidR="003C7F23" w:rsidRPr="00A02B20" w:rsidRDefault="003C7F23"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мперативной;</w:t>
      </w:r>
    </w:p>
    <w:p w:rsidR="003C7F23" w:rsidRPr="00A02B20" w:rsidRDefault="003C7F23"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A02B20">
        <w:rPr>
          <w:rFonts w:ascii="Times New Roman" w:hAnsi="Times New Roman" w:cs="Times New Roman"/>
          <w:sz w:val="28"/>
          <w:szCs w:val="28"/>
          <w:lang w:eastAsia="ru-RU"/>
        </w:rPr>
        <w:t>испозитивной;</w:t>
      </w:r>
    </w:p>
    <w:p w:rsidR="003C7F23" w:rsidRPr="00A02B20" w:rsidRDefault="003C7F23"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екомендательной;</w:t>
      </w:r>
    </w:p>
    <w:p w:rsidR="003C7F23" w:rsidRPr="00A02B20" w:rsidRDefault="003C7F23"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A02B20">
        <w:rPr>
          <w:rFonts w:ascii="Times New Roman" w:hAnsi="Times New Roman" w:cs="Times New Roman"/>
          <w:sz w:val="28"/>
          <w:szCs w:val="28"/>
          <w:lang w:eastAsia="ru-RU"/>
        </w:rPr>
        <w:t>правомачивающей.</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№2.</w:t>
      </w: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Сущность Конституции РФ:</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н</w:t>
      </w:r>
      <w:r w:rsidRPr="00A02B20">
        <w:rPr>
          <w:rFonts w:ascii="Times New Roman" w:hAnsi="Times New Roman" w:cs="Times New Roman"/>
          <w:sz w:val="28"/>
          <w:szCs w:val="28"/>
          <w:lang w:eastAsia="ru-RU"/>
        </w:rPr>
        <w:t>ародная;</w:t>
      </w:r>
    </w:p>
    <w:p w:rsidR="003C7F23" w:rsidRPr="00A02B20" w:rsidRDefault="003C7F23"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бщедемократическая;</w:t>
      </w:r>
    </w:p>
    <w:p w:rsidR="003C7F23" w:rsidRPr="00A02B20" w:rsidRDefault="003C7F23"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лассовая;</w:t>
      </w:r>
    </w:p>
    <w:p w:rsidR="003C7F23" w:rsidRPr="00A02B20" w:rsidRDefault="003C7F23"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A02B20">
        <w:rPr>
          <w:rFonts w:ascii="Times New Roman" w:hAnsi="Times New Roman" w:cs="Times New Roman"/>
          <w:sz w:val="28"/>
          <w:szCs w:val="28"/>
          <w:lang w:eastAsia="ru-RU"/>
        </w:rPr>
        <w:t>оговорная.</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№3.</w:t>
      </w: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Проект Конституции РФ 1993 года выработали:</w:t>
      </w:r>
    </w:p>
    <w:p w:rsidR="003C7F23" w:rsidRPr="00A02B20" w:rsidRDefault="003C7F23" w:rsidP="00A02B20">
      <w:pPr>
        <w:spacing w:after="0" w:line="240" w:lineRule="auto"/>
        <w:jc w:val="center"/>
        <w:rPr>
          <w:rFonts w:ascii="Times New Roman" w:hAnsi="Times New Roman" w:cs="Times New Roman"/>
          <w:b/>
          <w:bCs/>
          <w:sz w:val="28"/>
          <w:szCs w:val="28"/>
          <w:lang w:eastAsia="ru-RU"/>
        </w:rPr>
      </w:pPr>
    </w:p>
    <w:p w:rsidR="003C7F23" w:rsidRPr="00A02B20" w:rsidRDefault="003C7F23"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Государственный Совет при Президенте РФ;</w:t>
      </w:r>
    </w:p>
    <w:p w:rsidR="003C7F23" w:rsidRPr="00A02B20" w:rsidRDefault="003C7F23"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Верховный Совет РФ;</w:t>
      </w:r>
    </w:p>
    <w:p w:rsidR="003C7F23" w:rsidRPr="00A02B20" w:rsidRDefault="003C7F23"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Конституционное совещание;</w:t>
      </w:r>
    </w:p>
    <w:p w:rsidR="003C7F23" w:rsidRPr="00A02B20" w:rsidRDefault="003C7F23"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Президент РФ.</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№4.</w:t>
      </w: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Республиканская форма правления – означает:</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аследование статуса главы государства;</w:t>
      </w:r>
    </w:p>
    <w:p w:rsidR="003C7F23" w:rsidRPr="00A02B20" w:rsidRDefault="003C7F23"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ыборность и сменяемость главы государства;</w:t>
      </w:r>
    </w:p>
    <w:p w:rsidR="003C7F23" w:rsidRPr="00A02B20" w:rsidRDefault="003C7F23"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ласть в государстве осуществляется непосредственно народом;</w:t>
      </w:r>
    </w:p>
    <w:p w:rsidR="003C7F23" w:rsidRPr="00A02B20" w:rsidRDefault="003C7F23"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ыборные органы государственной власти подконтрольны и подотчётны населению, их избравшему.</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№5.</w:t>
      </w: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Конституционные гарантии рыночной экономики выражаются в следующем:</w:t>
      </w:r>
    </w:p>
    <w:p w:rsidR="003C7F23" w:rsidRPr="00A02B20" w:rsidRDefault="003C7F23" w:rsidP="00A02B20">
      <w:pPr>
        <w:spacing w:after="0" w:line="240" w:lineRule="auto"/>
        <w:jc w:val="center"/>
        <w:rPr>
          <w:rFonts w:ascii="Times New Roman" w:hAnsi="Times New Roman" w:cs="Times New Roman"/>
          <w:b/>
          <w:bCs/>
          <w:sz w:val="28"/>
          <w:szCs w:val="28"/>
          <w:lang w:eastAsia="ru-RU"/>
        </w:rPr>
      </w:pPr>
    </w:p>
    <w:p w:rsidR="003C7F23" w:rsidRPr="00A02B20" w:rsidRDefault="003C7F23"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олном отстранении государства от управления экономикой;</w:t>
      </w:r>
    </w:p>
    <w:p w:rsidR="003C7F23" w:rsidRPr="00A02B20" w:rsidRDefault="003C7F23"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е</w:t>
      </w:r>
      <w:r w:rsidRPr="00A02B20">
        <w:rPr>
          <w:rFonts w:ascii="Times New Roman" w:hAnsi="Times New Roman" w:cs="Times New Roman"/>
          <w:sz w:val="28"/>
          <w:szCs w:val="28"/>
          <w:lang w:eastAsia="ru-RU"/>
        </w:rPr>
        <w:t>динство экономического пространства;</w:t>
      </w:r>
    </w:p>
    <w:p w:rsidR="003C7F23" w:rsidRPr="00A02B20" w:rsidRDefault="003C7F23"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риоритет товаров и услуг транснациональных корпораций;</w:t>
      </w:r>
    </w:p>
    <w:p w:rsidR="003C7F23" w:rsidRPr="00A02B20" w:rsidRDefault="003C7F23"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A02B20">
        <w:rPr>
          <w:rFonts w:ascii="Times New Roman" w:hAnsi="Times New Roman" w:cs="Times New Roman"/>
          <w:sz w:val="28"/>
          <w:szCs w:val="28"/>
          <w:lang w:eastAsia="ru-RU"/>
        </w:rPr>
        <w:t>онополизация продукции.</w:t>
      </w:r>
    </w:p>
    <w:p w:rsidR="003C7F23"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№6.</w:t>
      </w: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Носителем суверенитета и единственным источником власти в РФ является:</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4"/>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A02B20">
        <w:rPr>
          <w:rFonts w:ascii="Times New Roman" w:hAnsi="Times New Roman" w:cs="Times New Roman"/>
          <w:sz w:val="28"/>
          <w:szCs w:val="28"/>
          <w:lang w:eastAsia="ru-RU"/>
        </w:rPr>
        <w:t>ногонациональный народ;</w:t>
      </w:r>
    </w:p>
    <w:p w:rsidR="003C7F23" w:rsidRPr="00A02B20" w:rsidRDefault="003C7F23" w:rsidP="00B205DB">
      <w:pPr>
        <w:numPr>
          <w:ilvl w:val="0"/>
          <w:numId w:val="44"/>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Государство;</w:t>
      </w:r>
    </w:p>
    <w:p w:rsidR="003C7F23" w:rsidRPr="00A02B20" w:rsidRDefault="003C7F23" w:rsidP="00B205DB">
      <w:pPr>
        <w:numPr>
          <w:ilvl w:val="0"/>
          <w:numId w:val="44"/>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рганы государственной власти;</w:t>
      </w:r>
    </w:p>
    <w:p w:rsidR="003C7F23" w:rsidRPr="00A02B20" w:rsidRDefault="003C7F23" w:rsidP="00B205DB">
      <w:pPr>
        <w:numPr>
          <w:ilvl w:val="0"/>
          <w:numId w:val="44"/>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Субъекты РФ.</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№7.</w:t>
      </w:r>
    </w:p>
    <w:p w:rsidR="003C7F23" w:rsidRPr="00AC1969" w:rsidRDefault="003C7F23"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Неприкосновенность личности как личная свобода заключается в том, что:</w:t>
      </w:r>
    </w:p>
    <w:p w:rsidR="003C7F23" w:rsidRDefault="003C7F23" w:rsidP="00A02B20">
      <w:pPr>
        <w:tabs>
          <w:tab w:val="left" w:pos="142"/>
          <w:tab w:val="left" w:pos="284"/>
        </w:tabs>
        <w:spacing w:after="0" w:line="240" w:lineRule="auto"/>
        <w:jc w:val="both"/>
        <w:rPr>
          <w:rFonts w:ascii="Times New Roman" w:hAnsi="Times New Roman" w:cs="Times New Roman"/>
          <w:sz w:val="28"/>
          <w:szCs w:val="28"/>
        </w:rPr>
      </w:pP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lastRenderedPageBreak/>
        <w:t>Никто не вправе насильственно ограничить свободу человека распоряжаться в рамках закона своими действиями и поступками;</w:t>
      </w:r>
    </w:p>
    <w:p w:rsidR="003C7F23" w:rsidRPr="00A02B20" w:rsidRDefault="003C7F23"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Государство не вправе вмешиваться в личную жизнь каждого человека;</w:t>
      </w:r>
    </w:p>
    <w:p w:rsidR="003C7F23" w:rsidRPr="00A02B20" w:rsidRDefault="003C7F23"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Права и свободы человека закреплены всеми отраслями национальной системы права;</w:t>
      </w:r>
    </w:p>
    <w:p w:rsidR="003C7F23" w:rsidRPr="00A02B20" w:rsidRDefault="003C7F23"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Все ответы правильные.</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№8.</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Конституция России при определении национальной принадлежности устанавливает:</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аждый вправе определять и указывать свою национальность, и никто не может быть принужден к определению и указанию своей национальности;</w:t>
      </w:r>
    </w:p>
    <w:p w:rsidR="003C7F23" w:rsidRPr="00A02B20" w:rsidRDefault="003C7F23"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аждый вправе определять и указывать свою национальность самостоятельно, соблюдая правила заполнения в официальных анкетах вопроса о национальности;</w:t>
      </w:r>
    </w:p>
    <w:p w:rsidR="003C7F23" w:rsidRPr="00A02B20" w:rsidRDefault="003C7F23"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ажность правового признака национальности для каждого конкретного человека;</w:t>
      </w:r>
    </w:p>
    <w:p w:rsidR="003C7F23" w:rsidRPr="00A02B20" w:rsidRDefault="003C7F23"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ринадлежность к определенной национальности открывает возможность использования языков народов РФ в официальных контактах.</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№9.</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Политические права и свободы могут быть реализованы:</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ражданином РФ как индивидуально, так и через объединение с другими людьми;</w:t>
      </w:r>
    </w:p>
    <w:p w:rsidR="003C7F23" w:rsidRPr="00A02B20" w:rsidRDefault="003C7F23"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A02B20">
        <w:rPr>
          <w:rFonts w:ascii="Times New Roman" w:hAnsi="Times New Roman" w:cs="Times New Roman"/>
          <w:sz w:val="28"/>
          <w:szCs w:val="28"/>
          <w:lang w:eastAsia="ru-RU"/>
        </w:rPr>
        <w:t>олько индивидуально гражданином РФ при участии в управлении делами государства;</w:t>
      </w:r>
    </w:p>
    <w:p w:rsidR="003C7F23" w:rsidRPr="00A02B20" w:rsidRDefault="003C7F23"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ражданином РФ только через политические партии;</w:t>
      </w:r>
    </w:p>
    <w:p w:rsidR="003C7F23" w:rsidRPr="00A02B20" w:rsidRDefault="003C7F23"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аждым человеком как непосредственно, так и через своих представителей.</w:t>
      </w:r>
    </w:p>
    <w:p w:rsidR="003C7F23" w:rsidRPr="006110F4" w:rsidRDefault="003C7F23" w:rsidP="00A02B20">
      <w:pPr>
        <w:spacing w:after="0" w:line="240" w:lineRule="auto"/>
        <w:jc w:val="center"/>
        <w:rPr>
          <w:rFonts w:ascii="Times New Roman" w:hAnsi="Times New Roman" w:cs="Times New Roman"/>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 10.</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Почетное гражданство предоставляется:</w:t>
      </w:r>
    </w:p>
    <w:p w:rsidR="003C7F23" w:rsidRPr="00A02B20" w:rsidRDefault="003C7F23" w:rsidP="00A02B20">
      <w:pPr>
        <w:spacing w:after="0" w:line="240" w:lineRule="auto"/>
        <w:jc w:val="center"/>
        <w:rPr>
          <w:rFonts w:ascii="Times New Roman" w:hAnsi="Times New Roman" w:cs="Times New Roman"/>
          <w:b/>
          <w:bCs/>
          <w:sz w:val="28"/>
          <w:szCs w:val="28"/>
          <w:lang w:eastAsia="ru-RU"/>
        </w:rPr>
      </w:pPr>
    </w:p>
    <w:p w:rsidR="003C7F23" w:rsidRPr="00A02B20" w:rsidRDefault="003C7F23"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A02B20">
        <w:rPr>
          <w:rFonts w:ascii="Times New Roman" w:hAnsi="Times New Roman" w:cs="Times New Roman"/>
          <w:sz w:val="28"/>
          <w:szCs w:val="28"/>
          <w:lang w:eastAsia="ru-RU"/>
        </w:rPr>
        <w:t>олько гражданину РФ;</w:t>
      </w:r>
    </w:p>
    <w:p w:rsidR="003C7F23" w:rsidRPr="00A02B20" w:rsidRDefault="003C7F23"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ностран</w:t>
      </w:r>
      <w:r w:rsidRPr="006110F4">
        <w:rPr>
          <w:rFonts w:ascii="Times New Roman" w:hAnsi="Times New Roman" w:cs="Times New Roman"/>
          <w:sz w:val="28"/>
          <w:szCs w:val="28"/>
          <w:lang w:eastAsia="ru-RU"/>
        </w:rPr>
        <w:t>ному</w:t>
      </w:r>
      <w:r w:rsidRPr="00A02B20">
        <w:rPr>
          <w:rFonts w:ascii="Times New Roman" w:hAnsi="Times New Roman" w:cs="Times New Roman"/>
          <w:sz w:val="28"/>
          <w:szCs w:val="28"/>
          <w:lang w:eastAsia="ru-RU"/>
        </w:rPr>
        <w:t xml:space="preserve"> гражданину или лицу без гражданства;</w:t>
      </w:r>
    </w:p>
    <w:p w:rsidR="003C7F23" w:rsidRPr="00A02B20" w:rsidRDefault="003C7F23"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л</w:t>
      </w:r>
      <w:r w:rsidRPr="00A02B20">
        <w:rPr>
          <w:rFonts w:ascii="Times New Roman" w:hAnsi="Times New Roman" w:cs="Times New Roman"/>
          <w:sz w:val="28"/>
          <w:szCs w:val="28"/>
          <w:lang w:eastAsia="ru-RU"/>
        </w:rPr>
        <w:t>ицу без гражданства;</w:t>
      </w:r>
    </w:p>
    <w:p w:rsidR="003C7F23" w:rsidRPr="00A02B20" w:rsidRDefault="003C7F23"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ностранному гражданину.</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№11.</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Иностранные граждане, совершившие правонарушение в РФ:</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одлежат выдворению из РФ;</w:t>
      </w:r>
    </w:p>
    <w:p w:rsidR="003C7F23" w:rsidRPr="00A02B20" w:rsidRDefault="003C7F23"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о</w:t>
      </w:r>
      <w:r w:rsidRPr="00A02B20">
        <w:rPr>
          <w:rFonts w:ascii="Times New Roman" w:hAnsi="Times New Roman" w:cs="Times New Roman"/>
          <w:sz w:val="28"/>
          <w:szCs w:val="28"/>
          <w:lang w:eastAsia="ru-RU"/>
        </w:rPr>
        <w:t>бладают иммунитетом и привилегиями, установленными международным правом;</w:t>
      </w:r>
    </w:p>
    <w:p w:rsidR="003C7F23" w:rsidRPr="00A02B20" w:rsidRDefault="003C7F23"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одлежат ответственности на общих основаниях с российскими гражданами;</w:t>
      </w:r>
    </w:p>
    <w:p w:rsidR="003C7F23" w:rsidRPr="00A02B20" w:rsidRDefault="003C7F23"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одчиняются юрисдикции в определенных пределах.</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№12.</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Обязанности иностранных граждан, находящихся в РФ:</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есут военную службу по контракту в Вооруженных Силах РФ;</w:t>
      </w:r>
    </w:p>
    <w:p w:rsidR="003C7F23" w:rsidRPr="00A02B20" w:rsidRDefault="003C7F23"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латят законно установленные налоги и сборы;</w:t>
      </w:r>
    </w:p>
    <w:p w:rsidR="003C7F23" w:rsidRPr="00A02B20" w:rsidRDefault="003C7F23"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A02B20">
        <w:rPr>
          <w:rFonts w:ascii="Times New Roman" w:hAnsi="Times New Roman" w:cs="Times New Roman"/>
          <w:sz w:val="28"/>
          <w:szCs w:val="28"/>
          <w:lang w:eastAsia="ru-RU"/>
        </w:rPr>
        <w:t>облюдают законы своей страны;</w:t>
      </w:r>
    </w:p>
    <w:p w:rsidR="003C7F23" w:rsidRPr="00A02B20" w:rsidRDefault="003C7F23"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бязаны трудиться.</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№13.</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Статус республики в основном определяется:</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Конституцией РФ и конституцией республики;</w:t>
      </w:r>
    </w:p>
    <w:p w:rsidR="003C7F23" w:rsidRPr="00A02B20" w:rsidRDefault="003C7F23"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Федеративным договором, и конституцией республики;</w:t>
      </w:r>
    </w:p>
    <w:p w:rsidR="003C7F23" w:rsidRPr="00A02B20" w:rsidRDefault="003C7F23"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Договором о разграничении предметов введений и полномочий между федеральными органами государственной власти и органами государственной власти субъектов РФ;</w:t>
      </w:r>
    </w:p>
    <w:p w:rsidR="003C7F23" w:rsidRPr="00A02B20" w:rsidRDefault="003C7F23"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Федеральным конституционным законом.</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№14.</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Действие актов органов исполнительной власти субъектов РФ в случае их противоречия Конституции РФ вправе приостановить:</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Верховный Суд РФ;</w:t>
      </w:r>
    </w:p>
    <w:p w:rsidR="003C7F23" w:rsidRPr="00A02B20" w:rsidRDefault="003C7F23"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Конституционный Суд РФ;</w:t>
      </w:r>
    </w:p>
    <w:p w:rsidR="003C7F23" w:rsidRPr="00A02B20" w:rsidRDefault="003C7F23"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Президент РФ;</w:t>
      </w:r>
    </w:p>
    <w:p w:rsidR="003C7F23" w:rsidRPr="00A02B20" w:rsidRDefault="003C7F23"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Правительство РФ.</w:t>
      </w:r>
    </w:p>
    <w:p w:rsidR="003C7F23" w:rsidRDefault="003C7F23" w:rsidP="00A02B20">
      <w:pPr>
        <w:spacing w:after="0" w:line="240" w:lineRule="auto"/>
        <w:jc w:val="center"/>
        <w:rPr>
          <w:rFonts w:ascii="Times New Roman" w:hAnsi="Times New Roman" w:cs="Times New Roman"/>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№15.</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Государственная власть в РФ осуществляется на основе:</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азделение на законодательную, исполнительную и судебную, подотчетных Президенту РФ;</w:t>
      </w:r>
    </w:p>
    <w:p w:rsidR="003C7F23" w:rsidRPr="00A02B20" w:rsidRDefault="003C7F23" w:rsidP="00B205DB">
      <w:pPr>
        <w:numPr>
          <w:ilvl w:val="0"/>
          <w:numId w:val="5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азделение на законодательную, исполнительную и судебную. Каждые самостоятельны только на федеральном уровне;</w:t>
      </w:r>
    </w:p>
    <w:p w:rsidR="003C7F23" w:rsidRPr="00A02B20" w:rsidRDefault="003C7F23" w:rsidP="00B205DB">
      <w:pPr>
        <w:numPr>
          <w:ilvl w:val="0"/>
          <w:numId w:val="5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азделение на законодательную, исполнительную и судебную, которая обеспечивается под контролем Федерального Собрания РФ;</w:t>
      </w:r>
    </w:p>
    <w:p w:rsidR="003C7F23" w:rsidRPr="00A02B20" w:rsidRDefault="003C7F23" w:rsidP="00B205DB">
      <w:pPr>
        <w:numPr>
          <w:ilvl w:val="0"/>
          <w:numId w:val="5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ринципа разделения власти на законодательную, исполнительную и судебную.</w:t>
      </w:r>
    </w:p>
    <w:p w:rsidR="003C7F23" w:rsidRPr="00E452CC" w:rsidRDefault="003C7F23" w:rsidP="00CF3DB7">
      <w:pPr>
        <w:spacing w:after="0" w:line="240" w:lineRule="auto"/>
        <w:jc w:val="both"/>
        <w:rPr>
          <w:rFonts w:ascii="Times New Roman" w:hAnsi="Times New Roman" w:cs="Times New Roman"/>
          <w:sz w:val="28"/>
          <w:szCs w:val="28"/>
          <w:lang w:eastAsia="ru-RU"/>
        </w:rPr>
      </w:pPr>
    </w:p>
    <w:p w:rsidR="003C7F23" w:rsidRPr="00E452CC" w:rsidRDefault="003C7F23"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lastRenderedPageBreak/>
        <w:t>Задание №16.</w:t>
      </w:r>
    </w:p>
    <w:p w:rsidR="003C7F23" w:rsidRPr="00E452CC" w:rsidRDefault="003C7F23"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Государственную власть в РФ осуществляют:</w:t>
      </w:r>
    </w:p>
    <w:p w:rsidR="003C7F23" w:rsidRPr="00E452CC" w:rsidRDefault="003C7F23" w:rsidP="00CF3DB7">
      <w:pPr>
        <w:spacing w:after="0" w:line="240" w:lineRule="auto"/>
        <w:jc w:val="both"/>
        <w:rPr>
          <w:rFonts w:ascii="Times New Roman" w:hAnsi="Times New Roman" w:cs="Times New Roman"/>
          <w:sz w:val="28"/>
          <w:szCs w:val="28"/>
          <w:lang w:eastAsia="ru-RU"/>
        </w:rPr>
      </w:pPr>
    </w:p>
    <w:p w:rsidR="003C7F23" w:rsidRPr="00E452CC" w:rsidRDefault="003C7F23"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Президент РФ, Федеральное Собрание РФ, Правительство РФ, суды РФ;</w:t>
      </w:r>
    </w:p>
    <w:p w:rsidR="003C7F23" w:rsidRPr="00E452CC" w:rsidRDefault="003C7F23"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Президент РФ, Федеральное Собрание, Правительство РФ, Верховный Суд РФ, Высший Арбитражный Суд РФ, Конституционный Суд РФ;</w:t>
      </w:r>
    </w:p>
    <w:p w:rsidR="003C7F23" w:rsidRPr="00E452CC" w:rsidRDefault="003C7F23"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органы государственной власти субъектов РФ;</w:t>
      </w:r>
    </w:p>
    <w:p w:rsidR="003C7F23" w:rsidRPr="00E452CC" w:rsidRDefault="003C7F23"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Президент РФ, Федеральное Собрание РФ, Правительство РФ, суды РФ и органы государственной власти субъектов РФ.</w:t>
      </w:r>
    </w:p>
    <w:p w:rsidR="003C7F23" w:rsidRPr="00E452CC" w:rsidRDefault="003C7F23" w:rsidP="00A02B20">
      <w:pPr>
        <w:spacing w:after="0" w:line="240" w:lineRule="auto"/>
        <w:jc w:val="center"/>
        <w:rPr>
          <w:rFonts w:ascii="Times New Roman" w:hAnsi="Times New Roman" w:cs="Times New Roman"/>
          <w:sz w:val="28"/>
          <w:szCs w:val="28"/>
          <w:lang w:eastAsia="ru-RU"/>
        </w:rPr>
      </w:pPr>
    </w:p>
    <w:p w:rsidR="003C7F23" w:rsidRPr="00E452CC" w:rsidRDefault="003C7F23"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Задание №17.</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Всеобщее избирательное право</w:t>
      </w:r>
      <w:r w:rsidRPr="006110F4">
        <w:rPr>
          <w:rFonts w:ascii="Times New Roman" w:hAnsi="Times New Roman" w:cs="Times New Roman"/>
          <w:sz w:val="28"/>
          <w:szCs w:val="28"/>
          <w:lang w:eastAsia="ru-RU"/>
        </w:rPr>
        <w:t xml:space="preserve"> в РФ означает:</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тсутствие дискриминации, по каким-либо основаниям (пола, национальности и др.);</w:t>
      </w:r>
    </w:p>
    <w:p w:rsidR="003C7F23" w:rsidRPr="00A02B20" w:rsidRDefault="003C7F23"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раждане РФ обладают всеобщим избирательным правом при достижении 16 лет;</w:t>
      </w:r>
    </w:p>
    <w:p w:rsidR="003C7F23" w:rsidRPr="00A02B20" w:rsidRDefault="003C7F23"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раждане РФ обладают всеобщим избирательным правом с 18 лет;</w:t>
      </w:r>
    </w:p>
    <w:p w:rsidR="003C7F23" w:rsidRPr="00A02B20" w:rsidRDefault="003C7F23"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раждане РФ принимают решение открытым голосованием.</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№18.</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Президентом РФ может быть избран:</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ностранный гражданин желающий принять гражданство РФ;</w:t>
      </w:r>
    </w:p>
    <w:p w:rsidR="003C7F23" w:rsidRPr="00A02B20" w:rsidRDefault="003C7F23"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е моложе 30 лет;</w:t>
      </w:r>
    </w:p>
    <w:p w:rsidR="003C7F23" w:rsidRPr="00A02B20" w:rsidRDefault="003C7F23"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ражданин РФ, достигший 35 лет, проживающий в РФ не менее 10 лет непрерывно;</w:t>
      </w:r>
    </w:p>
    <w:p w:rsidR="003C7F23" w:rsidRPr="00A02B20" w:rsidRDefault="003C7F23"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е старше 60 лет, имеющий большой жизненный и политический опыт.</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№19.</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Избранный Президент РФ вступает в должность:</w:t>
      </w:r>
    </w:p>
    <w:p w:rsidR="003C7F23" w:rsidRPr="00A02B20" w:rsidRDefault="003C7F23" w:rsidP="00A02B20">
      <w:pPr>
        <w:spacing w:after="0" w:line="240" w:lineRule="auto"/>
        <w:jc w:val="center"/>
        <w:rPr>
          <w:rFonts w:ascii="Times New Roman" w:hAnsi="Times New Roman" w:cs="Times New Roman"/>
          <w:b/>
          <w:bCs/>
          <w:sz w:val="28"/>
          <w:szCs w:val="28"/>
          <w:lang w:eastAsia="ru-RU"/>
        </w:rPr>
      </w:pPr>
    </w:p>
    <w:p w:rsidR="003C7F23" w:rsidRPr="00A02B20" w:rsidRDefault="003C7F23"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 тридцатый день со дня официального объявления Центризбиркомом о результатах выборов;</w:t>
      </w:r>
    </w:p>
    <w:p w:rsidR="003C7F23" w:rsidRPr="00A02B20" w:rsidRDefault="003C7F23"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 xml:space="preserve"> день официального объявления Центризбиркомом о результатах выборов;</w:t>
      </w:r>
    </w:p>
    <w:p w:rsidR="003C7F23" w:rsidRPr="00A02B20" w:rsidRDefault="003C7F23"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 тридцатый день после избрания;</w:t>
      </w:r>
    </w:p>
    <w:p w:rsidR="003C7F23" w:rsidRPr="00A02B20" w:rsidRDefault="003C7F23"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 xml:space="preserve"> день избрания.</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№20.</w:t>
      </w:r>
    </w:p>
    <w:p w:rsidR="003C7F23" w:rsidRPr="006110F4" w:rsidRDefault="003C7F23"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Досрочное прекращение исполнения Президентом РФ полномочий возможно в результате:</w:t>
      </w:r>
    </w:p>
    <w:p w:rsidR="003C7F23" w:rsidRPr="00A02B20" w:rsidRDefault="003C7F23" w:rsidP="00CF3DB7">
      <w:pPr>
        <w:spacing w:after="0" w:line="240" w:lineRule="auto"/>
        <w:jc w:val="both"/>
        <w:rPr>
          <w:rFonts w:ascii="Times New Roman" w:hAnsi="Times New Roman" w:cs="Times New Roman"/>
          <w:b/>
          <w:bCs/>
          <w:sz w:val="28"/>
          <w:szCs w:val="28"/>
          <w:lang w:eastAsia="ru-RU"/>
        </w:rPr>
      </w:pPr>
    </w:p>
    <w:p w:rsidR="003C7F23" w:rsidRPr="00A02B20" w:rsidRDefault="003C7F23"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е</w:t>
      </w:r>
      <w:r w:rsidRPr="00A02B20">
        <w:rPr>
          <w:rFonts w:ascii="Times New Roman" w:hAnsi="Times New Roman" w:cs="Times New Roman"/>
          <w:sz w:val="28"/>
          <w:szCs w:val="28"/>
          <w:lang w:eastAsia="ru-RU"/>
        </w:rPr>
        <w:t>го отставки;</w:t>
      </w:r>
    </w:p>
    <w:p w:rsidR="003C7F23" w:rsidRPr="00A02B20" w:rsidRDefault="003C7F23"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и</w:t>
      </w:r>
      <w:r w:rsidRPr="00A02B20">
        <w:rPr>
          <w:rFonts w:ascii="Times New Roman" w:hAnsi="Times New Roman" w:cs="Times New Roman"/>
          <w:sz w:val="28"/>
          <w:szCs w:val="28"/>
          <w:lang w:eastAsia="ru-RU"/>
        </w:rPr>
        <w:t>зменения конституционного строя РФ;</w:t>
      </w:r>
    </w:p>
    <w:p w:rsidR="003C7F23" w:rsidRPr="00A02B20" w:rsidRDefault="003C7F23"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ведения чрезвычайного положения;</w:t>
      </w:r>
    </w:p>
    <w:p w:rsidR="003C7F23" w:rsidRPr="00A02B20" w:rsidRDefault="003C7F23"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ременной болезни Президента РФ.</w:t>
      </w:r>
    </w:p>
    <w:p w:rsidR="003C7F23" w:rsidRDefault="003C7F23" w:rsidP="00372DA2">
      <w:pPr>
        <w:rPr>
          <w:rFonts w:ascii="Times New Roman" w:hAnsi="Times New Roman" w:cs="Times New Roman"/>
          <w:lang w:eastAsia="ru-RU"/>
        </w:rPr>
      </w:pPr>
    </w:p>
    <w:p w:rsidR="003C7F23" w:rsidRPr="00372DA2" w:rsidRDefault="003C7F23" w:rsidP="00372DA2">
      <w:pPr>
        <w:jc w:val="center"/>
        <w:rPr>
          <w:rFonts w:ascii="Times New Roman" w:hAnsi="Times New Roman" w:cs="Times New Roman"/>
          <w:lang w:eastAsia="ru-RU"/>
        </w:rPr>
      </w:pPr>
      <w:r>
        <w:rPr>
          <w:rFonts w:ascii="Times New Roman" w:hAnsi="Times New Roman" w:cs="Times New Roman"/>
          <w:sz w:val="28"/>
          <w:szCs w:val="28"/>
        </w:rPr>
        <w:t>Вариант 4</w:t>
      </w:r>
    </w:p>
    <w:p w:rsidR="003C7F23" w:rsidRDefault="003C7F23" w:rsidP="00A02B20">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A0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
        <w:gridCol w:w="1520"/>
        <w:gridCol w:w="911"/>
        <w:gridCol w:w="1520"/>
        <w:gridCol w:w="911"/>
        <w:gridCol w:w="1520"/>
        <w:gridCol w:w="911"/>
        <w:gridCol w:w="1520"/>
      </w:tblGrid>
      <w:tr w:rsidR="003C7F23" w:rsidRPr="00077CB0">
        <w:trPr>
          <w:trHeight w:val="544"/>
        </w:trPr>
        <w:tc>
          <w:tcPr>
            <w:tcW w:w="911"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Код компетенции</w:t>
            </w:r>
          </w:p>
        </w:tc>
        <w:tc>
          <w:tcPr>
            <w:tcW w:w="911"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sz w:val="24"/>
                <w:szCs w:val="24"/>
                <w:lang w:eastAsia="ru-RU"/>
              </w:rPr>
              <w:t>Код компетенции</w:t>
            </w:r>
          </w:p>
        </w:tc>
        <w:tc>
          <w:tcPr>
            <w:tcW w:w="911"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sz w:val="24"/>
                <w:szCs w:val="24"/>
                <w:lang w:eastAsia="ru-RU"/>
              </w:rPr>
              <w:t>Код компетенции</w:t>
            </w:r>
          </w:p>
        </w:tc>
        <w:tc>
          <w:tcPr>
            <w:tcW w:w="911"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C7F23" w:rsidRPr="00E452CC" w:rsidRDefault="003C7F23"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sz w:val="24"/>
                <w:szCs w:val="24"/>
                <w:lang w:eastAsia="ru-RU"/>
              </w:rPr>
              <w:t>Код компетенции</w:t>
            </w:r>
          </w:p>
        </w:tc>
      </w:tr>
      <w:tr w:rsidR="003C7F23" w:rsidRPr="00077CB0">
        <w:trPr>
          <w:trHeight w:val="297"/>
        </w:trPr>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520" w:type="dxa"/>
            <w:vAlign w:val="center"/>
          </w:tcPr>
          <w:p w:rsidR="003C7F23" w:rsidRPr="00A02B20" w:rsidRDefault="003C7F23"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6</w:t>
            </w:r>
          </w:p>
        </w:tc>
        <w:tc>
          <w:tcPr>
            <w:tcW w:w="1520" w:type="dxa"/>
            <w:vAlign w:val="center"/>
          </w:tcPr>
          <w:p w:rsidR="003C7F23" w:rsidRPr="00A02B20" w:rsidRDefault="003C7F23"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11</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16</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C7F23" w:rsidRPr="00077CB0">
        <w:trPr>
          <w:trHeight w:val="313"/>
        </w:trPr>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520" w:type="dxa"/>
            <w:vAlign w:val="center"/>
          </w:tcPr>
          <w:p w:rsidR="003C7F23" w:rsidRPr="00A02B20" w:rsidRDefault="003C7F23"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ОК-7</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7</w:t>
            </w:r>
          </w:p>
        </w:tc>
        <w:tc>
          <w:tcPr>
            <w:tcW w:w="1520" w:type="dxa"/>
            <w:vAlign w:val="center"/>
          </w:tcPr>
          <w:p w:rsidR="003C7F23" w:rsidRPr="00A02B20" w:rsidRDefault="003C7F23"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12</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17</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C7F23" w:rsidRPr="00077CB0">
        <w:trPr>
          <w:trHeight w:val="297"/>
        </w:trPr>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520" w:type="dxa"/>
            <w:vAlign w:val="center"/>
          </w:tcPr>
          <w:p w:rsidR="003C7F23" w:rsidRPr="00A02B20" w:rsidRDefault="003C7F23"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8</w:t>
            </w:r>
          </w:p>
        </w:tc>
        <w:tc>
          <w:tcPr>
            <w:tcW w:w="1520" w:type="dxa"/>
            <w:vAlign w:val="center"/>
          </w:tcPr>
          <w:p w:rsidR="003C7F23" w:rsidRPr="00A02B20" w:rsidRDefault="003C7F23"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13</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18</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C7F23" w:rsidRPr="00077CB0">
        <w:trPr>
          <w:trHeight w:val="297"/>
        </w:trPr>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520" w:type="dxa"/>
            <w:vAlign w:val="center"/>
          </w:tcPr>
          <w:p w:rsidR="003C7F23" w:rsidRPr="00A02B20" w:rsidRDefault="003C7F23"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9</w:t>
            </w:r>
          </w:p>
        </w:tc>
        <w:tc>
          <w:tcPr>
            <w:tcW w:w="1520" w:type="dxa"/>
            <w:vAlign w:val="center"/>
          </w:tcPr>
          <w:p w:rsidR="003C7F23" w:rsidRPr="00A02B20" w:rsidRDefault="003C7F23"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14</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19</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C7F23" w:rsidRPr="00077CB0">
        <w:trPr>
          <w:trHeight w:val="280"/>
        </w:trPr>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5</w:t>
            </w:r>
          </w:p>
        </w:tc>
        <w:tc>
          <w:tcPr>
            <w:tcW w:w="1520" w:type="dxa"/>
            <w:vAlign w:val="center"/>
          </w:tcPr>
          <w:p w:rsidR="003C7F23" w:rsidRPr="00A02B20" w:rsidRDefault="003C7F23"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10</w:t>
            </w:r>
          </w:p>
        </w:tc>
        <w:tc>
          <w:tcPr>
            <w:tcW w:w="1520" w:type="dxa"/>
            <w:vAlign w:val="center"/>
          </w:tcPr>
          <w:p w:rsidR="003C7F23" w:rsidRPr="00A02B20" w:rsidRDefault="003C7F23"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15</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20</w:t>
            </w:r>
          </w:p>
        </w:tc>
        <w:tc>
          <w:tcPr>
            <w:tcW w:w="1520" w:type="dxa"/>
            <w:vAlign w:val="center"/>
          </w:tcPr>
          <w:p w:rsidR="003C7F23" w:rsidRPr="00A02B20" w:rsidRDefault="003C7F23"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bl>
    <w:p w:rsidR="003C7F23" w:rsidRDefault="003C7F23" w:rsidP="00A02B20">
      <w:pPr>
        <w:widowControl w:val="0"/>
        <w:autoSpaceDE w:val="0"/>
        <w:autoSpaceDN w:val="0"/>
        <w:adjustRightInd w:val="0"/>
        <w:spacing w:after="0" w:line="240" w:lineRule="auto"/>
        <w:jc w:val="center"/>
        <w:rPr>
          <w:rFonts w:ascii="Times New Roman" w:hAnsi="Times New Roman" w:cs="Times New Roman"/>
          <w:sz w:val="28"/>
          <w:szCs w:val="28"/>
        </w:rPr>
      </w:pPr>
    </w:p>
    <w:p w:rsidR="003C7F23" w:rsidRDefault="003C7F23" w:rsidP="00A0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C7F23" w:rsidRDefault="003C7F23" w:rsidP="00A02B2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
        <w:gridCol w:w="1050"/>
        <w:gridCol w:w="1178"/>
        <w:gridCol w:w="1089"/>
        <w:gridCol w:w="1242"/>
        <w:gridCol w:w="1302"/>
        <w:gridCol w:w="1272"/>
        <w:gridCol w:w="1454"/>
      </w:tblGrid>
      <w:tr w:rsidR="003C7F23" w:rsidRPr="00077CB0">
        <w:trPr>
          <w:trHeight w:val="492"/>
        </w:trPr>
        <w:tc>
          <w:tcPr>
            <w:tcW w:w="1219"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050"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c>
          <w:tcPr>
            <w:tcW w:w="1178"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089"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c>
          <w:tcPr>
            <w:tcW w:w="1242"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302"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c>
          <w:tcPr>
            <w:tcW w:w="1272"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454" w:type="dxa"/>
          </w:tcPr>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C7F23" w:rsidRPr="00E452CC" w:rsidRDefault="003C7F23"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r>
      <w:tr w:rsidR="003C7F23" w:rsidRPr="00077CB0">
        <w:trPr>
          <w:trHeight w:val="408"/>
        </w:trPr>
        <w:tc>
          <w:tcPr>
            <w:tcW w:w="121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050"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178"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6</w:t>
            </w:r>
          </w:p>
        </w:tc>
        <w:tc>
          <w:tcPr>
            <w:tcW w:w="108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11</w:t>
            </w:r>
          </w:p>
        </w:tc>
        <w:tc>
          <w:tcPr>
            <w:tcW w:w="130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27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16</w:t>
            </w:r>
          </w:p>
        </w:tc>
        <w:tc>
          <w:tcPr>
            <w:tcW w:w="1454"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r>
      <w:tr w:rsidR="003C7F23" w:rsidRPr="00077CB0">
        <w:trPr>
          <w:trHeight w:val="413"/>
        </w:trPr>
        <w:tc>
          <w:tcPr>
            <w:tcW w:w="121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050"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178"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7</w:t>
            </w:r>
          </w:p>
        </w:tc>
        <w:tc>
          <w:tcPr>
            <w:tcW w:w="108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12</w:t>
            </w:r>
          </w:p>
        </w:tc>
        <w:tc>
          <w:tcPr>
            <w:tcW w:w="130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27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17</w:t>
            </w:r>
          </w:p>
        </w:tc>
        <w:tc>
          <w:tcPr>
            <w:tcW w:w="1454"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r>
      <w:tr w:rsidR="003C7F23" w:rsidRPr="00077CB0">
        <w:trPr>
          <w:trHeight w:val="420"/>
        </w:trPr>
        <w:tc>
          <w:tcPr>
            <w:tcW w:w="121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050"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178"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8</w:t>
            </w:r>
          </w:p>
        </w:tc>
        <w:tc>
          <w:tcPr>
            <w:tcW w:w="108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13</w:t>
            </w:r>
          </w:p>
        </w:tc>
        <w:tc>
          <w:tcPr>
            <w:tcW w:w="130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27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18</w:t>
            </w:r>
          </w:p>
        </w:tc>
        <w:tc>
          <w:tcPr>
            <w:tcW w:w="1454"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r>
      <w:tr w:rsidR="003C7F23" w:rsidRPr="00077CB0">
        <w:trPr>
          <w:trHeight w:val="412"/>
        </w:trPr>
        <w:tc>
          <w:tcPr>
            <w:tcW w:w="121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050"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178"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9</w:t>
            </w:r>
          </w:p>
        </w:tc>
        <w:tc>
          <w:tcPr>
            <w:tcW w:w="108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14</w:t>
            </w:r>
          </w:p>
        </w:tc>
        <w:tc>
          <w:tcPr>
            <w:tcW w:w="130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7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19</w:t>
            </w:r>
          </w:p>
        </w:tc>
        <w:tc>
          <w:tcPr>
            <w:tcW w:w="1454"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r>
      <w:tr w:rsidR="003C7F23" w:rsidRPr="00077CB0">
        <w:trPr>
          <w:trHeight w:val="546"/>
        </w:trPr>
        <w:tc>
          <w:tcPr>
            <w:tcW w:w="121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5</w:t>
            </w:r>
          </w:p>
        </w:tc>
        <w:tc>
          <w:tcPr>
            <w:tcW w:w="1050"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178"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10</w:t>
            </w:r>
          </w:p>
        </w:tc>
        <w:tc>
          <w:tcPr>
            <w:tcW w:w="1089"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15</w:t>
            </w:r>
          </w:p>
        </w:tc>
        <w:tc>
          <w:tcPr>
            <w:tcW w:w="1302" w:type="dxa"/>
            <w:vAlign w:val="center"/>
          </w:tcPr>
          <w:p w:rsidR="003C7F23" w:rsidRPr="00A02B20" w:rsidRDefault="003C7F23" w:rsidP="00A02B20">
            <w:pPr>
              <w:widowControl w:val="0"/>
              <w:spacing w:after="0" w:line="240" w:lineRule="auto"/>
              <w:rPr>
                <w:rFonts w:ascii="Times New Roman" w:hAnsi="Times New Roman" w:cs="Times New Roman"/>
                <w:sz w:val="24"/>
                <w:szCs w:val="24"/>
                <w:lang w:eastAsia="ru-RU"/>
              </w:rPr>
            </w:pPr>
            <w:r w:rsidRPr="00A02B20">
              <w:rPr>
                <w:rFonts w:ascii="Times New Roman" w:hAnsi="Times New Roman" w:cs="Times New Roman"/>
                <w:sz w:val="24"/>
                <w:szCs w:val="24"/>
                <w:lang w:eastAsia="ru-RU"/>
              </w:rPr>
              <w:t xml:space="preserve">      2</w:t>
            </w:r>
          </w:p>
        </w:tc>
        <w:tc>
          <w:tcPr>
            <w:tcW w:w="1272"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20</w:t>
            </w:r>
          </w:p>
        </w:tc>
        <w:tc>
          <w:tcPr>
            <w:tcW w:w="1454" w:type="dxa"/>
            <w:vAlign w:val="center"/>
          </w:tcPr>
          <w:p w:rsidR="003C7F23" w:rsidRPr="00A02B20" w:rsidRDefault="003C7F23"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r>
    </w:tbl>
    <w:p w:rsidR="003C7F23" w:rsidRDefault="003C7F23" w:rsidP="00CF3DB7">
      <w:pPr>
        <w:tabs>
          <w:tab w:val="left" w:pos="3555"/>
        </w:tabs>
        <w:spacing w:after="0" w:line="240" w:lineRule="auto"/>
        <w:rPr>
          <w:rFonts w:ascii="Times New Roman" w:hAnsi="Times New Roman" w:cs="Times New Roman"/>
          <w:sz w:val="28"/>
          <w:szCs w:val="28"/>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 xml:space="preserve">Задание № </w:t>
      </w:r>
      <w:r w:rsidRPr="00546C79">
        <w:rPr>
          <w:rFonts w:ascii="Times New Roman" w:hAnsi="Times New Roman" w:cs="Times New Roman"/>
          <w:sz w:val="28"/>
          <w:szCs w:val="28"/>
        </w:rPr>
        <w:t>1.</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 По назначению в механизме правового регулирования процессуальные (процедурные) нормы в конституционном праве, это:</w:t>
      </w:r>
    </w:p>
    <w:p w:rsidR="003C7F23" w:rsidRPr="00546C79" w:rsidRDefault="003C7F23"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роцессуальный гражданский кодекс;</w:t>
      </w:r>
    </w:p>
    <w:p w:rsidR="003C7F23" w:rsidRPr="00546C79" w:rsidRDefault="003C7F23"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Регламент Совета Федерации;</w:t>
      </w:r>
    </w:p>
    <w:p w:rsidR="003C7F23" w:rsidRPr="00546C79" w:rsidRDefault="003C7F23"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Уголовно-процессуальный кодекс;</w:t>
      </w:r>
    </w:p>
    <w:p w:rsidR="003C7F23" w:rsidRPr="00546C79" w:rsidRDefault="003C7F23"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Первая глава Конституции РФ.</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Pr>
          <w:rFonts w:ascii="Times New Roman" w:hAnsi="Times New Roman" w:cs="Times New Roman"/>
          <w:sz w:val="28"/>
          <w:szCs w:val="28"/>
        </w:rPr>
        <w:t>2.</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К конституционно-правовому институту относится:</w:t>
      </w:r>
    </w:p>
    <w:p w:rsidR="003C7F23" w:rsidRPr="00546C79" w:rsidRDefault="003C7F23"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 xml:space="preserve">нститут алиментных прав; </w:t>
      </w:r>
    </w:p>
    <w:p w:rsidR="003C7F23" w:rsidRPr="00546C79" w:rsidRDefault="003C7F23"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нститут наказания;</w:t>
      </w:r>
    </w:p>
    <w:p w:rsidR="003C7F23" w:rsidRPr="00546C79" w:rsidRDefault="003C7F23"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нститут защиты прав потребителей;</w:t>
      </w:r>
    </w:p>
    <w:p w:rsidR="003C7F23" w:rsidRPr="00546C79" w:rsidRDefault="003C7F23"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и</w:t>
      </w:r>
      <w:r w:rsidRPr="00546C79">
        <w:rPr>
          <w:rFonts w:ascii="Times New Roman" w:hAnsi="Times New Roman" w:cs="Times New Roman"/>
          <w:sz w:val="28"/>
          <w:szCs w:val="28"/>
        </w:rPr>
        <w:t>нститут гражданства.</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 xml:space="preserve"> 3.</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Запрещается создание и деятельность общественных объединений:</w:t>
      </w:r>
    </w:p>
    <w:p w:rsidR="003C7F23" w:rsidRPr="00546C79" w:rsidRDefault="003C7F23"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в</w:t>
      </w:r>
      <w:r w:rsidRPr="00546C79">
        <w:rPr>
          <w:rFonts w:ascii="Times New Roman" w:hAnsi="Times New Roman" w:cs="Times New Roman"/>
          <w:sz w:val="28"/>
          <w:szCs w:val="28"/>
        </w:rPr>
        <w:t>ооруженных формирований;</w:t>
      </w:r>
    </w:p>
    <w:p w:rsidR="003C7F23" w:rsidRPr="00546C79" w:rsidRDefault="003C7F23"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Pr="00546C79">
        <w:rPr>
          <w:rFonts w:ascii="Times New Roman" w:hAnsi="Times New Roman" w:cs="Times New Roman"/>
          <w:sz w:val="28"/>
          <w:szCs w:val="28"/>
        </w:rPr>
        <w:t>иссионерских объединений религиозного толка;</w:t>
      </w:r>
    </w:p>
    <w:p w:rsidR="003C7F23" w:rsidRPr="00546C79" w:rsidRDefault="003C7F23"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р</w:t>
      </w:r>
      <w:r w:rsidRPr="00546C79">
        <w:rPr>
          <w:rFonts w:ascii="Times New Roman" w:hAnsi="Times New Roman" w:cs="Times New Roman"/>
          <w:sz w:val="28"/>
          <w:szCs w:val="28"/>
        </w:rPr>
        <w:t>елигиозных организаций;</w:t>
      </w:r>
    </w:p>
    <w:p w:rsidR="003C7F23" w:rsidRPr="00546C79" w:rsidRDefault="003C7F23"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олитических партий.</w:t>
      </w:r>
    </w:p>
    <w:p w:rsidR="003C7F23" w:rsidRDefault="003C7F23" w:rsidP="00A02B20">
      <w:pPr>
        <w:jc w:val="both"/>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4.</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Конституция 1993г. закрепила:</w:t>
      </w:r>
    </w:p>
    <w:p w:rsidR="003C7F23" w:rsidRPr="00546C79" w:rsidRDefault="003C7F23"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сновы буржуазного строя и политики РФ;</w:t>
      </w:r>
    </w:p>
    <w:p w:rsidR="003C7F23" w:rsidRPr="00546C79" w:rsidRDefault="003C7F23"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бщественное устройство;</w:t>
      </w:r>
    </w:p>
    <w:p w:rsidR="003C7F23" w:rsidRPr="00546C79" w:rsidRDefault="003C7F23"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сновы конституционного строя;</w:t>
      </w:r>
    </w:p>
    <w:p w:rsidR="003C7F23" w:rsidRPr="00546C79" w:rsidRDefault="003C7F23"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к</w:t>
      </w:r>
      <w:r w:rsidRPr="00546C79">
        <w:rPr>
          <w:rFonts w:ascii="Times New Roman" w:hAnsi="Times New Roman" w:cs="Times New Roman"/>
          <w:sz w:val="28"/>
          <w:szCs w:val="28"/>
        </w:rPr>
        <w:t>онституционно-правовые основы общественного устройства.</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5.</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Положения следующих глав Конституции РФ не могут быть пересмотрены Федеральным Собранием:</w:t>
      </w:r>
    </w:p>
    <w:p w:rsidR="003C7F23" w:rsidRPr="00546C79" w:rsidRDefault="003C7F23"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1. 1. 2. 8;</w:t>
      </w:r>
    </w:p>
    <w:p w:rsidR="003C7F23" w:rsidRPr="00546C79" w:rsidRDefault="003C7F23"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2. 3. 4. 5;</w:t>
      </w:r>
    </w:p>
    <w:p w:rsidR="003C7F23" w:rsidRPr="00546C79" w:rsidRDefault="003C7F23"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3. 2. 3. 9;</w:t>
      </w:r>
    </w:p>
    <w:p w:rsidR="003C7F23" w:rsidRPr="00546C79" w:rsidRDefault="003C7F23"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4. 1. 2. 9.</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6.</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Государственная власть осуществляется через:</w:t>
      </w:r>
    </w:p>
    <w:p w:rsidR="003C7F23" w:rsidRPr="00546C79" w:rsidRDefault="003C7F23"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г</w:t>
      </w:r>
      <w:r w:rsidRPr="00546C79">
        <w:rPr>
          <w:rFonts w:ascii="Times New Roman" w:hAnsi="Times New Roman" w:cs="Times New Roman"/>
          <w:sz w:val="28"/>
          <w:szCs w:val="28"/>
        </w:rPr>
        <w:t>осударственный аппарат;</w:t>
      </w:r>
    </w:p>
    <w:p w:rsidR="003C7F23" w:rsidRPr="00546C79" w:rsidRDefault="003C7F23"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рганы государственной власти и органы местного самоуправления;</w:t>
      </w:r>
    </w:p>
    <w:p w:rsidR="003C7F23" w:rsidRPr="00546C79" w:rsidRDefault="003C7F23"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олитические партии, средства массовой информации;</w:t>
      </w:r>
    </w:p>
    <w:p w:rsidR="003C7F23" w:rsidRPr="00546C79" w:rsidRDefault="003C7F23"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р</w:t>
      </w:r>
      <w:r w:rsidRPr="00546C79">
        <w:rPr>
          <w:rFonts w:ascii="Times New Roman" w:hAnsi="Times New Roman" w:cs="Times New Roman"/>
          <w:sz w:val="28"/>
          <w:szCs w:val="28"/>
        </w:rPr>
        <w:t>елигиозные объединения, коммерческие организации.</w:t>
      </w:r>
    </w:p>
    <w:p w:rsidR="003C7F23" w:rsidRDefault="003C7F23" w:rsidP="00A02B20">
      <w:pPr>
        <w:jc w:val="both"/>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7.</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Владение, пользование и распоряжение землей и другими природными ресурсами осуществляются в РФ:</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с</w:t>
      </w:r>
      <w:r w:rsidRPr="00546C79">
        <w:rPr>
          <w:rFonts w:ascii="Times New Roman" w:hAnsi="Times New Roman" w:cs="Times New Roman"/>
          <w:sz w:val="28"/>
          <w:szCs w:val="28"/>
        </w:rPr>
        <w:t>обственниками свободно, если это не наносит ущерба окружающей среде и не нарушает прав и законных   интересов иных лиц;</w:t>
      </w:r>
    </w:p>
    <w:p w:rsidR="003C7F23" w:rsidRPr="00546C79" w:rsidRDefault="003C7F23"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т</w:t>
      </w:r>
      <w:r w:rsidRPr="00546C79">
        <w:rPr>
          <w:rFonts w:ascii="Times New Roman" w:hAnsi="Times New Roman" w:cs="Times New Roman"/>
          <w:sz w:val="28"/>
          <w:szCs w:val="28"/>
        </w:rPr>
        <w:t>олько для нужд сельскохозяйственного производства;</w:t>
      </w:r>
    </w:p>
    <w:p w:rsidR="003C7F23" w:rsidRPr="00546C79" w:rsidRDefault="003C7F23"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т</w:t>
      </w:r>
      <w:r w:rsidRPr="00546C79">
        <w:rPr>
          <w:rFonts w:ascii="Times New Roman" w:hAnsi="Times New Roman" w:cs="Times New Roman"/>
          <w:sz w:val="28"/>
          <w:szCs w:val="28"/>
        </w:rPr>
        <w:t>олько на праве аренды, на определенное федеральным законом время;</w:t>
      </w:r>
    </w:p>
    <w:p w:rsidR="003C7F23" w:rsidRPr="00546C79" w:rsidRDefault="003C7F23"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ля нужд сельскохозяйственного и промышленного производства.</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 xml:space="preserve">8. </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 Конституция РФ рассматривает местное самоуправление как одну из форм:</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существление народом власти в пределах своих полномочий, самостоятельно и под свою ответственность. Органы местного самоуправления не входят в систему органов государственной власти;</w:t>
      </w:r>
    </w:p>
    <w:p w:rsidR="003C7F23" w:rsidRPr="00546C79" w:rsidRDefault="003C7F23"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существление народом власти подконтрольной центральной власти через специально назначаемых представителей;</w:t>
      </w:r>
    </w:p>
    <w:p w:rsidR="003C7F23" w:rsidRPr="00546C79" w:rsidRDefault="003C7F23"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существление власти народом в пределах муниципального образования подконтрольных органам государственной власти;</w:t>
      </w:r>
    </w:p>
    <w:p w:rsidR="003C7F23" w:rsidRPr="00546C79" w:rsidRDefault="003C7F23"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ри которой органы местного самоуправления действуют по поручению государства, а органы общественного самоуправления самостоятельно и под свою ответственность.</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 xml:space="preserve">9. </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 Представительная демократия − осуществление народом власти:</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выборных полномочных представителей, которые принимают решения, выражающие волю тех, кого они представляют;</w:t>
      </w:r>
    </w:p>
    <w:p w:rsidR="003C7F23" w:rsidRPr="00546C79" w:rsidRDefault="003C7F23"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политические партии, религиозные объединения, которые выражают интересы членов данных организаций;</w:t>
      </w:r>
    </w:p>
    <w:p w:rsidR="003C7F23" w:rsidRPr="00546C79" w:rsidRDefault="003C7F23"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Федеральное Собрание – парламент РФ;</w:t>
      </w:r>
    </w:p>
    <w:p w:rsidR="003C7F23" w:rsidRPr="00546C79" w:rsidRDefault="003C7F23"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депутатский корпус федерального и регионального уровня.</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10.</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Конституция РФ предоставляет каждому право обращаться с жалобой в межгосударственные органы по защите прав и свобод, когда:</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счерпаны все имеющиеся средства правовой защиты;</w:t>
      </w:r>
    </w:p>
    <w:p w:rsidR="003C7F23" w:rsidRPr="00546C79" w:rsidRDefault="003C7F23"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олжностные лица не принимают соответствующих мер по заявлению;</w:t>
      </w:r>
    </w:p>
    <w:p w:rsidR="003C7F23" w:rsidRPr="00546C79" w:rsidRDefault="003C7F23"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с</w:t>
      </w:r>
      <w:r w:rsidRPr="00546C79">
        <w:rPr>
          <w:rFonts w:ascii="Times New Roman" w:hAnsi="Times New Roman" w:cs="Times New Roman"/>
          <w:sz w:val="28"/>
          <w:szCs w:val="28"/>
        </w:rPr>
        <w:t>удебные инстанции не рассматривают жалобу заявителя в виду перегруженности суда;</w:t>
      </w:r>
    </w:p>
    <w:p w:rsidR="003C7F23" w:rsidRPr="00546C79" w:rsidRDefault="003C7F23"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з</w:t>
      </w:r>
      <w:r w:rsidRPr="00546C79">
        <w:rPr>
          <w:rFonts w:ascii="Times New Roman" w:hAnsi="Times New Roman" w:cs="Times New Roman"/>
          <w:sz w:val="28"/>
          <w:szCs w:val="28"/>
        </w:rPr>
        <w:t>аявитель считает, что должностные лица и органы государственной власти неспособны решить его вопрос.</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11.</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Гражданин РФ может самостоятельно осуществлять в полном объёме свои права и обязанности по достижении:</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14 лет;</w:t>
      </w:r>
    </w:p>
    <w:p w:rsidR="003C7F23" w:rsidRPr="00546C79" w:rsidRDefault="003C7F23"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16 лет;</w:t>
      </w:r>
    </w:p>
    <w:p w:rsidR="003C7F23" w:rsidRPr="00546C79" w:rsidRDefault="003C7F23"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18 лет;</w:t>
      </w:r>
    </w:p>
    <w:p w:rsidR="003C7F23" w:rsidRPr="00546C79" w:rsidRDefault="003C7F23"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25 лет.</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12.</w:t>
      </w:r>
    </w:p>
    <w:p w:rsidR="003C7F23" w:rsidRPr="00546C79"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Конституционной обязанностью человека является:</w:t>
      </w:r>
    </w:p>
    <w:p w:rsidR="003C7F23" w:rsidRPr="00546C79" w:rsidRDefault="003C7F23"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у</w:t>
      </w:r>
      <w:r w:rsidRPr="00546C79">
        <w:rPr>
          <w:rFonts w:ascii="Times New Roman" w:hAnsi="Times New Roman" w:cs="Times New Roman"/>
          <w:sz w:val="28"/>
          <w:szCs w:val="28"/>
        </w:rPr>
        <w:t>плата финансовых средств в федеральный бюджет;</w:t>
      </w:r>
    </w:p>
    <w:p w:rsidR="003C7F23" w:rsidRPr="00546C79" w:rsidRDefault="003C7F23"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олучение на конкурсной основе высшего образования;</w:t>
      </w:r>
    </w:p>
    <w:p w:rsidR="003C7F23" w:rsidRPr="00546C79" w:rsidRDefault="003C7F23"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46C79">
        <w:rPr>
          <w:rFonts w:ascii="Times New Roman" w:hAnsi="Times New Roman" w:cs="Times New Roman"/>
          <w:sz w:val="28"/>
          <w:szCs w:val="28"/>
        </w:rPr>
        <w:t>облюдение нормативных актов общественных объединений;</w:t>
      </w:r>
    </w:p>
    <w:p w:rsidR="003C7F23" w:rsidRPr="00546C79" w:rsidRDefault="003C7F23"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з</w:t>
      </w:r>
      <w:r w:rsidRPr="00546C79">
        <w:rPr>
          <w:rFonts w:ascii="Times New Roman" w:hAnsi="Times New Roman" w:cs="Times New Roman"/>
          <w:sz w:val="28"/>
          <w:szCs w:val="28"/>
        </w:rPr>
        <w:t>абота о детях и нетрудоспособных родителях.</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13.</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Решение о приеме в гражданство РФ отменяется:</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е</w:t>
      </w:r>
      <w:r w:rsidRPr="00546C79">
        <w:rPr>
          <w:rFonts w:ascii="Times New Roman" w:hAnsi="Times New Roman" w:cs="Times New Roman"/>
          <w:sz w:val="28"/>
          <w:szCs w:val="28"/>
        </w:rPr>
        <w:t>сли его действия противоречат интересам обеспечения государственной безопасности;</w:t>
      </w:r>
    </w:p>
    <w:p w:rsidR="003C7F23" w:rsidRPr="00546C79" w:rsidRDefault="003C7F23"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е</w:t>
      </w:r>
      <w:r w:rsidRPr="00546C79">
        <w:rPr>
          <w:rFonts w:ascii="Times New Roman" w:hAnsi="Times New Roman" w:cs="Times New Roman"/>
          <w:sz w:val="28"/>
          <w:szCs w:val="28"/>
        </w:rPr>
        <w:t>сли лицо приобрело гражданство РФ на основании заведомо ложных сведений, фальшивых документов;</w:t>
      </w:r>
    </w:p>
    <w:p w:rsidR="003C7F23" w:rsidRPr="00546C79" w:rsidRDefault="003C7F23"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е</w:t>
      </w:r>
      <w:r w:rsidRPr="00546C79">
        <w:rPr>
          <w:rFonts w:ascii="Times New Roman" w:hAnsi="Times New Roman" w:cs="Times New Roman"/>
          <w:sz w:val="28"/>
          <w:szCs w:val="28"/>
        </w:rPr>
        <w:t>сли это необходимо для охраны здоровья и нравственности населения;</w:t>
      </w:r>
    </w:p>
    <w:p w:rsidR="003C7F23" w:rsidRPr="00546C79" w:rsidRDefault="003C7F23"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в</w:t>
      </w:r>
      <w:r w:rsidRPr="00546C79">
        <w:rPr>
          <w:rFonts w:ascii="Times New Roman" w:hAnsi="Times New Roman" w:cs="Times New Roman"/>
          <w:sz w:val="28"/>
          <w:szCs w:val="28"/>
        </w:rPr>
        <w:t xml:space="preserve"> случае нарушения валютного законодательства.</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14.</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Государственные органы, ведающие делами гражданства РФ:</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C7F23" w:rsidRPr="00546C79" w:rsidRDefault="003C7F23"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Государственная Дума;</w:t>
      </w:r>
    </w:p>
    <w:p w:rsidR="003C7F23" w:rsidRPr="00546C79" w:rsidRDefault="003C7F23"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lastRenderedPageBreak/>
        <w:t>Федеральное Собрание РФ;</w:t>
      </w:r>
    </w:p>
    <w:p w:rsidR="003C7F23" w:rsidRPr="00546C79" w:rsidRDefault="003C7F23"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Правительство РФ.</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15.</w:t>
      </w:r>
    </w:p>
    <w:p w:rsidR="003C7F23" w:rsidRPr="00546C79"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Защита и обеспечения устойчивости рубля – основная функция:</w:t>
      </w:r>
    </w:p>
    <w:p w:rsidR="003C7F23" w:rsidRPr="00546C79" w:rsidRDefault="003C7F23"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Президента РФ;</w:t>
      </w:r>
    </w:p>
    <w:p w:rsidR="003C7F23" w:rsidRPr="00546C79" w:rsidRDefault="003C7F23"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Центрального банка РФ;</w:t>
      </w:r>
    </w:p>
    <w:p w:rsidR="003C7F23" w:rsidRPr="00546C79" w:rsidRDefault="003C7F23"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Федерального Собрания-парламента РФ;</w:t>
      </w:r>
    </w:p>
    <w:p w:rsidR="003C7F23" w:rsidRPr="00546C79" w:rsidRDefault="003C7F23"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Правительства РФ.</w:t>
      </w:r>
    </w:p>
    <w:p w:rsidR="003C7F23" w:rsidRDefault="003C7F23" w:rsidP="009B5450">
      <w:pP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16.</w:t>
      </w:r>
    </w:p>
    <w:p w:rsidR="003C7F23" w:rsidRDefault="003C7F23" w:rsidP="006110F4">
      <w:pPr>
        <w:jc w:val="center"/>
        <w:rPr>
          <w:rFonts w:ascii="Times New Roman" w:hAnsi="Times New Roman" w:cs="Times New Roman"/>
          <w:sz w:val="28"/>
          <w:szCs w:val="28"/>
        </w:rPr>
      </w:pPr>
      <w:r w:rsidRPr="00546C79">
        <w:rPr>
          <w:rFonts w:ascii="Times New Roman" w:hAnsi="Times New Roman" w:cs="Times New Roman"/>
          <w:sz w:val="28"/>
          <w:szCs w:val="28"/>
        </w:rPr>
        <w:t>Прямое избирательное право предполагает:</w:t>
      </w:r>
    </w:p>
    <w:p w:rsidR="003C7F23" w:rsidRPr="00546C79" w:rsidRDefault="003C7F23" w:rsidP="006110F4">
      <w:pPr>
        <w:rPr>
          <w:rFonts w:ascii="Times New Roman" w:hAnsi="Times New Roman" w:cs="Times New Roman"/>
          <w:sz w:val="28"/>
          <w:szCs w:val="28"/>
        </w:rPr>
      </w:pPr>
    </w:p>
    <w:p w:rsidR="003C7F23" w:rsidRPr="00546C79" w:rsidRDefault="003C7F23"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546C79">
        <w:rPr>
          <w:rFonts w:ascii="Times New Roman" w:hAnsi="Times New Roman" w:cs="Times New Roman"/>
          <w:sz w:val="28"/>
          <w:szCs w:val="28"/>
        </w:rPr>
        <w:t>епосредственную подачу избирателем своего голоса за конкретного кандидата;</w:t>
      </w:r>
    </w:p>
    <w:p w:rsidR="003C7F23" w:rsidRPr="00546C79" w:rsidRDefault="003C7F23"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546C79">
        <w:rPr>
          <w:rFonts w:ascii="Times New Roman" w:hAnsi="Times New Roman" w:cs="Times New Roman"/>
          <w:sz w:val="28"/>
          <w:szCs w:val="28"/>
        </w:rPr>
        <w:t>епосредственную подачу избирателем своего голоса через выборщиков;</w:t>
      </w:r>
    </w:p>
    <w:p w:rsidR="003C7F23" w:rsidRPr="00546C79" w:rsidRDefault="003C7F23"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Pr="00546C79">
        <w:rPr>
          <w:rFonts w:ascii="Times New Roman" w:hAnsi="Times New Roman" w:cs="Times New Roman"/>
          <w:sz w:val="28"/>
          <w:szCs w:val="28"/>
        </w:rPr>
        <w:t>ногоступенчатое избрание конкретного кандидата;</w:t>
      </w:r>
    </w:p>
    <w:p w:rsidR="003C7F23" w:rsidRPr="00546C79" w:rsidRDefault="003C7F23"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46C79">
        <w:rPr>
          <w:rFonts w:ascii="Times New Roman" w:hAnsi="Times New Roman" w:cs="Times New Roman"/>
          <w:sz w:val="28"/>
          <w:szCs w:val="28"/>
        </w:rPr>
        <w:t>мешанная форма избрания кандидата.</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17.</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Императивный мандат означает:</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осрочный отзыв депутата, не оправдавшего доверие избирателей;</w:t>
      </w:r>
    </w:p>
    <w:p w:rsidR="003C7F23" w:rsidRPr="00546C79" w:rsidRDefault="003C7F23"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епутат наделяется дополнительными полномочия;</w:t>
      </w:r>
    </w:p>
    <w:p w:rsidR="003C7F23" w:rsidRPr="00546C79" w:rsidRDefault="003C7F23"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546C79">
        <w:rPr>
          <w:rFonts w:ascii="Times New Roman" w:hAnsi="Times New Roman" w:cs="Times New Roman"/>
          <w:sz w:val="28"/>
          <w:szCs w:val="28"/>
        </w:rPr>
        <w:t>евозможно досрочно отозвать депутата;</w:t>
      </w:r>
    </w:p>
    <w:p w:rsidR="003C7F23" w:rsidRPr="00546C79" w:rsidRDefault="003C7F23"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епутат обладает неприкосновенностью.</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18.</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Высшее командование Вооруженных Сил РФ назначает и освобождает от должности:</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Министр обороны РФ;</w:t>
      </w:r>
    </w:p>
    <w:p w:rsidR="003C7F23" w:rsidRPr="00546C79" w:rsidRDefault="003C7F23"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Председатель Правительства РФ;</w:t>
      </w:r>
    </w:p>
    <w:p w:rsidR="003C7F23" w:rsidRPr="00546C79" w:rsidRDefault="003C7F23"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Совет Федерации.</w:t>
      </w:r>
    </w:p>
    <w:p w:rsidR="003C7F23" w:rsidRPr="00546C79" w:rsidRDefault="003C7F23"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lastRenderedPageBreak/>
        <w:t>Президент РФ.</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19.</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Основные направления внешней политики РФ определяет:</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C7F23" w:rsidRPr="00546C79" w:rsidRDefault="003C7F23"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Правительство РФ;</w:t>
      </w:r>
    </w:p>
    <w:p w:rsidR="003C7F23" w:rsidRPr="00546C79" w:rsidRDefault="003C7F23"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Федеральное Собрание РФ;</w:t>
      </w:r>
    </w:p>
    <w:p w:rsidR="003C7F23" w:rsidRPr="00546C79" w:rsidRDefault="003C7F23"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Министерство Иностранных Дел.</w:t>
      </w:r>
    </w:p>
    <w:p w:rsidR="003C7F23" w:rsidRDefault="003C7F23" w:rsidP="00546C79">
      <w:pPr>
        <w:jc w:val="center"/>
        <w:rPr>
          <w:rFonts w:ascii="Times New Roman" w:hAnsi="Times New Roman" w:cs="Times New Roman"/>
          <w:sz w:val="28"/>
          <w:szCs w:val="28"/>
          <w:lang w:eastAsia="ru-RU"/>
        </w:rPr>
      </w:pP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20.</w:t>
      </w:r>
    </w:p>
    <w:p w:rsidR="003C7F23" w:rsidRDefault="003C7F23" w:rsidP="00546C79">
      <w:pPr>
        <w:jc w:val="center"/>
        <w:rPr>
          <w:rFonts w:ascii="Times New Roman" w:hAnsi="Times New Roman" w:cs="Times New Roman"/>
          <w:sz w:val="28"/>
          <w:szCs w:val="28"/>
        </w:rPr>
      </w:pPr>
      <w:r w:rsidRPr="00546C79">
        <w:rPr>
          <w:rFonts w:ascii="Times New Roman" w:hAnsi="Times New Roman" w:cs="Times New Roman"/>
          <w:sz w:val="28"/>
          <w:szCs w:val="28"/>
        </w:rPr>
        <w:t>Решение об отставке Правительства РФ принимает:</w:t>
      </w:r>
    </w:p>
    <w:p w:rsidR="003C7F23" w:rsidRPr="00546C79" w:rsidRDefault="003C7F23" w:rsidP="00546C79">
      <w:pPr>
        <w:jc w:val="center"/>
        <w:rPr>
          <w:rFonts w:ascii="Times New Roman" w:hAnsi="Times New Roman" w:cs="Times New Roman"/>
          <w:sz w:val="28"/>
          <w:szCs w:val="28"/>
        </w:rPr>
      </w:pPr>
    </w:p>
    <w:p w:rsidR="003C7F23" w:rsidRPr="00546C79" w:rsidRDefault="003C7F23"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Государственная Дума;</w:t>
      </w:r>
    </w:p>
    <w:p w:rsidR="003C7F23" w:rsidRPr="00546C79" w:rsidRDefault="003C7F23"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Федеральное Собрание РФ;</w:t>
      </w:r>
    </w:p>
    <w:p w:rsidR="003C7F23" w:rsidRPr="00546C79" w:rsidRDefault="003C7F23"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Председатель Правительства РФ;</w:t>
      </w:r>
    </w:p>
    <w:p w:rsidR="003C7F23" w:rsidRPr="00546C79" w:rsidRDefault="003C7F23"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C7F23" w:rsidRPr="00710815" w:rsidRDefault="003C7F23" w:rsidP="00CF3DB7">
      <w:pPr>
        <w:tabs>
          <w:tab w:val="left" w:pos="3555"/>
        </w:tabs>
        <w:spacing w:after="0" w:line="240" w:lineRule="auto"/>
        <w:rPr>
          <w:rFonts w:ascii="Times New Roman" w:hAnsi="Times New Roman" w:cs="Times New Roman"/>
          <w:sz w:val="28"/>
          <w:szCs w:val="28"/>
        </w:rPr>
      </w:pPr>
    </w:p>
    <w:sectPr w:rsidR="003C7F23" w:rsidRPr="00710815" w:rsidSect="004B1F1F">
      <w:headerReference w:type="default" r:id="rId13"/>
      <w:pgSz w:w="11906" w:h="16838"/>
      <w:pgMar w:top="1134" w:right="566"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28C" w:rsidRDefault="0073728C">
      <w:pPr>
        <w:spacing w:after="0" w:line="240" w:lineRule="auto"/>
      </w:pPr>
      <w:r>
        <w:separator/>
      </w:r>
    </w:p>
  </w:endnote>
  <w:endnote w:type="continuationSeparator" w:id="0">
    <w:p w:rsidR="0073728C" w:rsidRDefault="00737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28C" w:rsidRDefault="0073728C">
      <w:pPr>
        <w:spacing w:after="0" w:line="240" w:lineRule="auto"/>
      </w:pPr>
      <w:r>
        <w:separator/>
      </w:r>
    </w:p>
  </w:footnote>
  <w:footnote w:type="continuationSeparator" w:id="0">
    <w:p w:rsidR="0073728C" w:rsidRDefault="00737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F23" w:rsidRDefault="0088440E" w:rsidP="00117292">
    <w:pPr>
      <w:pStyle w:val="a4"/>
      <w:jc w:val="center"/>
    </w:pPr>
    <w:r>
      <w:fldChar w:fldCharType="begin"/>
    </w:r>
    <w:r>
      <w:instrText>PAGE   \* MERGEFORMAT</w:instrText>
    </w:r>
    <w:r>
      <w:fldChar w:fldCharType="separate"/>
    </w:r>
    <w:r w:rsidR="00F53FEE">
      <w:rPr>
        <w:noProof/>
      </w:rPr>
      <w:t>31</w:t>
    </w:r>
    <w:r>
      <w:rPr>
        <w:noProof/>
      </w:rPr>
      <w:fldChar w:fldCharType="end"/>
    </w:r>
  </w:p>
  <w:p w:rsidR="003C7F23" w:rsidRDefault="003C7F23"/>
  <w:p w:rsidR="003C7F23" w:rsidRDefault="003C7F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nsid w:val="00000008"/>
    <w:multiLevelType w:val="singleLevel"/>
    <w:tmpl w:val="00000008"/>
    <w:name w:val="WW8Num8"/>
    <w:lvl w:ilvl="0">
      <w:start w:val="1"/>
      <w:numFmt w:val="decimal"/>
      <w:lvlText w:val="%1."/>
      <w:lvlJc w:val="left"/>
      <w:pPr>
        <w:tabs>
          <w:tab w:val="num" w:pos="720"/>
        </w:tabs>
        <w:ind w:left="720" w:hanging="360"/>
      </w:pPr>
      <w:rPr>
        <w:rFonts w:ascii="Times New Roman" w:hAnsi="Times New Roman" w:cs="Times New Roman"/>
        <w:b w:val="0"/>
        <w:bCs w:val="0"/>
      </w:rPr>
    </w:lvl>
  </w:abstractNum>
  <w:abstractNum w:abstractNumId="2">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1.%2"/>
      <w:lvlJc w:val="left"/>
      <w:pPr>
        <w:tabs>
          <w:tab w:val="num" w:pos="915"/>
        </w:tabs>
        <w:ind w:left="915" w:hanging="555"/>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00000E"/>
    <w:multiLevelType w:val="multilevel"/>
    <w:tmpl w:val="0000000E"/>
    <w:name w:val="WW8Num1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5">
    <w:nsid w:val="00000015"/>
    <w:multiLevelType w:val="multilevel"/>
    <w:tmpl w:val="00000015"/>
    <w:name w:val="WW8Num21"/>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nsid w:val="00000017"/>
    <w:multiLevelType w:val="singleLevel"/>
    <w:tmpl w:val="00000017"/>
    <w:name w:val="WW8Num23"/>
    <w:lvl w:ilvl="0">
      <w:start w:val="1"/>
      <w:numFmt w:val="bullet"/>
      <w:lvlText w:val=""/>
      <w:lvlJc w:val="left"/>
      <w:pPr>
        <w:tabs>
          <w:tab w:val="num" w:pos="0"/>
        </w:tabs>
        <w:ind w:hanging="360"/>
      </w:pPr>
      <w:rPr>
        <w:rFonts w:ascii="Symbol" w:hAnsi="Symbol" w:cs="Symbol"/>
      </w:rPr>
    </w:lvl>
  </w:abstractNum>
  <w:abstractNum w:abstractNumId="7">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8">
    <w:nsid w:val="0000001E"/>
    <w:multiLevelType w:val="multilevel"/>
    <w:tmpl w:val="0000001E"/>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9">
    <w:nsid w:val="00000025"/>
    <w:multiLevelType w:val="multilevel"/>
    <w:tmpl w:val="00000025"/>
    <w:name w:val="WW8Num37"/>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0">
    <w:nsid w:val="0000002A"/>
    <w:multiLevelType w:val="singleLevel"/>
    <w:tmpl w:val="0000002A"/>
    <w:name w:val="WW8Num42"/>
    <w:lvl w:ilvl="0">
      <w:start w:val="1"/>
      <w:numFmt w:val="decimal"/>
      <w:lvlText w:val="%1."/>
      <w:lvlJc w:val="left"/>
      <w:pPr>
        <w:tabs>
          <w:tab w:val="num" w:pos="720"/>
        </w:tabs>
        <w:ind w:left="720" w:hanging="360"/>
      </w:pPr>
      <w:rPr>
        <w:rFonts w:ascii="Symbol" w:hAnsi="Symbol" w:cs="Symbol"/>
        <w:b w:val="0"/>
        <w:bCs w:val="0"/>
        <w:i w:val="0"/>
        <w:iCs w:val="0"/>
        <w:sz w:val="24"/>
        <w:szCs w:val="24"/>
      </w:rPr>
    </w:lvl>
  </w:abstractNum>
  <w:abstractNum w:abstractNumId="11">
    <w:nsid w:val="0000002C"/>
    <w:multiLevelType w:val="multilevel"/>
    <w:tmpl w:val="0000002C"/>
    <w:name w:val="WW8Num4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2">
    <w:nsid w:val="0000002D"/>
    <w:multiLevelType w:val="singleLevel"/>
    <w:tmpl w:val="130638A4"/>
    <w:name w:val="WW8Num45"/>
    <w:lvl w:ilvl="0">
      <w:start w:val="1"/>
      <w:numFmt w:val="decimal"/>
      <w:lvlText w:val="%1."/>
      <w:lvlJc w:val="left"/>
      <w:pPr>
        <w:tabs>
          <w:tab w:val="num" w:pos="3479"/>
        </w:tabs>
        <w:ind w:left="3479" w:hanging="360"/>
      </w:pPr>
      <w:rPr>
        <w:b w:val="0"/>
        <w:bCs w:val="0"/>
      </w:rPr>
    </w:lvl>
  </w:abstractNum>
  <w:abstractNum w:abstractNumId="13">
    <w:nsid w:val="0000002E"/>
    <w:multiLevelType w:val="multilevel"/>
    <w:tmpl w:val="0000002E"/>
    <w:name w:val="WW8Num4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4">
    <w:nsid w:val="00000037"/>
    <w:multiLevelType w:val="multilevel"/>
    <w:tmpl w:val="9092D526"/>
    <w:name w:val="WW8Num55"/>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5">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013461AF"/>
    <w:multiLevelType w:val="hybridMultilevel"/>
    <w:tmpl w:val="6E8447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22C7672"/>
    <w:multiLevelType w:val="hybridMultilevel"/>
    <w:tmpl w:val="691CB1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25950CE"/>
    <w:multiLevelType w:val="hybridMultilevel"/>
    <w:tmpl w:val="5DFE68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2D67EA5"/>
    <w:multiLevelType w:val="hybridMultilevel"/>
    <w:tmpl w:val="82AA46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93569AE"/>
    <w:multiLevelType w:val="hybridMultilevel"/>
    <w:tmpl w:val="16E815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A1F703A"/>
    <w:multiLevelType w:val="hybridMultilevel"/>
    <w:tmpl w:val="4C3028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C955DAD"/>
    <w:multiLevelType w:val="hybridMultilevel"/>
    <w:tmpl w:val="DD188F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DAE7426"/>
    <w:multiLevelType w:val="hybridMultilevel"/>
    <w:tmpl w:val="691494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ECD049A"/>
    <w:multiLevelType w:val="hybridMultilevel"/>
    <w:tmpl w:val="54E66F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07E7702"/>
    <w:multiLevelType w:val="hybridMultilevel"/>
    <w:tmpl w:val="D52C70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0C622D4"/>
    <w:multiLevelType w:val="hybridMultilevel"/>
    <w:tmpl w:val="56A45286"/>
    <w:lvl w:ilvl="0" w:tplc="B5203902">
      <w:start w:val="1"/>
      <w:numFmt w:val="decimal"/>
      <w:lvlText w:val="%1."/>
      <w:lvlJc w:val="left"/>
      <w:pPr>
        <w:ind w:left="284" w:hanging="284"/>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24F0544"/>
    <w:multiLevelType w:val="hybridMultilevel"/>
    <w:tmpl w:val="867228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6A31BA3"/>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29">
    <w:nsid w:val="183265EA"/>
    <w:multiLevelType w:val="hybridMultilevel"/>
    <w:tmpl w:val="3ECC8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A7828C1"/>
    <w:multiLevelType w:val="hybridMultilevel"/>
    <w:tmpl w:val="40B48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D5C098E"/>
    <w:multiLevelType w:val="hybridMultilevel"/>
    <w:tmpl w:val="8D20B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1D7F4B12"/>
    <w:multiLevelType w:val="hybridMultilevel"/>
    <w:tmpl w:val="8D3CCF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DF2036D"/>
    <w:multiLevelType w:val="hybridMultilevel"/>
    <w:tmpl w:val="4462E0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076005A"/>
    <w:multiLevelType w:val="hybridMultilevel"/>
    <w:tmpl w:val="458EE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242B3233"/>
    <w:multiLevelType w:val="hybridMultilevel"/>
    <w:tmpl w:val="29286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46C7682"/>
    <w:multiLevelType w:val="hybridMultilevel"/>
    <w:tmpl w:val="50AE92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79C51FE"/>
    <w:multiLevelType w:val="hybridMultilevel"/>
    <w:tmpl w:val="689EF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8A02BCD"/>
    <w:multiLevelType w:val="hybridMultilevel"/>
    <w:tmpl w:val="2F205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8C845ED"/>
    <w:multiLevelType w:val="hybridMultilevel"/>
    <w:tmpl w:val="9A0C68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B6B5AE2"/>
    <w:multiLevelType w:val="hybridMultilevel"/>
    <w:tmpl w:val="93BE60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BFB71D9"/>
    <w:multiLevelType w:val="hybridMultilevel"/>
    <w:tmpl w:val="D5DE1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CAC0602"/>
    <w:multiLevelType w:val="hybridMultilevel"/>
    <w:tmpl w:val="5D8C42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2EB46CDE"/>
    <w:multiLevelType w:val="hybridMultilevel"/>
    <w:tmpl w:val="BED227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EEB21F0"/>
    <w:multiLevelType w:val="hybridMultilevel"/>
    <w:tmpl w:val="4E9ACC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2FC42BFE"/>
    <w:multiLevelType w:val="hybridMultilevel"/>
    <w:tmpl w:val="F228B08E"/>
    <w:lvl w:ilvl="0" w:tplc="1BEC938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05865F6"/>
    <w:multiLevelType w:val="hybridMultilevel"/>
    <w:tmpl w:val="D37CC6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35576E9"/>
    <w:multiLevelType w:val="hybridMultilevel"/>
    <w:tmpl w:val="5AA878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D407EC6"/>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49">
    <w:nsid w:val="3D5A53C2"/>
    <w:multiLevelType w:val="hybridMultilevel"/>
    <w:tmpl w:val="F98C1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0C33761"/>
    <w:multiLevelType w:val="hybridMultilevel"/>
    <w:tmpl w:val="63A8B8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1341776"/>
    <w:multiLevelType w:val="hybridMultilevel"/>
    <w:tmpl w:val="81401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5D95499"/>
    <w:multiLevelType w:val="hybridMultilevel"/>
    <w:tmpl w:val="7B40E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9E23A16"/>
    <w:multiLevelType w:val="hybridMultilevel"/>
    <w:tmpl w:val="197CF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4A28219D"/>
    <w:multiLevelType w:val="hybridMultilevel"/>
    <w:tmpl w:val="6FB29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C162700"/>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56">
    <w:nsid w:val="4CC265E4"/>
    <w:multiLevelType w:val="hybridMultilevel"/>
    <w:tmpl w:val="74C65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CE93A83"/>
    <w:multiLevelType w:val="hybridMultilevel"/>
    <w:tmpl w:val="D8141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F29221E"/>
    <w:multiLevelType w:val="hybridMultilevel"/>
    <w:tmpl w:val="0F823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F7D26A1"/>
    <w:multiLevelType w:val="hybridMultilevel"/>
    <w:tmpl w:val="6A1C4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FF1268F"/>
    <w:multiLevelType w:val="hybridMultilevel"/>
    <w:tmpl w:val="0D5620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509A76BE"/>
    <w:multiLevelType w:val="hybridMultilevel"/>
    <w:tmpl w:val="72BAA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2FC4413"/>
    <w:multiLevelType w:val="hybridMultilevel"/>
    <w:tmpl w:val="7BC01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5330232B"/>
    <w:multiLevelType w:val="hybridMultilevel"/>
    <w:tmpl w:val="AC467E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52B1282"/>
    <w:multiLevelType w:val="hybridMultilevel"/>
    <w:tmpl w:val="83B4140A"/>
    <w:lvl w:ilvl="0" w:tplc="4A5E8430">
      <w:start w:val="1"/>
      <w:numFmt w:val="decimal"/>
      <w:lvlText w:val="%1."/>
      <w:lvlJc w:val="left"/>
      <w:pPr>
        <w:ind w:left="284" w:hanging="284"/>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5B2663C"/>
    <w:multiLevelType w:val="hybridMultilevel"/>
    <w:tmpl w:val="C1103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7663601"/>
    <w:multiLevelType w:val="hybridMultilevel"/>
    <w:tmpl w:val="16646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5E3E3CAA"/>
    <w:multiLevelType w:val="hybridMultilevel"/>
    <w:tmpl w:val="F080F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EFB1125"/>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69">
    <w:nsid w:val="5F324E4E"/>
    <w:multiLevelType w:val="hybridMultilevel"/>
    <w:tmpl w:val="AE9286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606979F5"/>
    <w:multiLevelType w:val="hybridMultilevel"/>
    <w:tmpl w:val="F24E3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65F00259"/>
    <w:multiLevelType w:val="hybridMultilevel"/>
    <w:tmpl w:val="72582B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67EE57A1"/>
    <w:multiLevelType w:val="hybridMultilevel"/>
    <w:tmpl w:val="F76482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E9E6492"/>
    <w:multiLevelType w:val="hybridMultilevel"/>
    <w:tmpl w:val="1E62E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EAD415A"/>
    <w:multiLevelType w:val="hybridMultilevel"/>
    <w:tmpl w:val="978A1C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78D2E04"/>
    <w:multiLevelType w:val="hybridMultilevel"/>
    <w:tmpl w:val="FF2273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7C9358C0"/>
    <w:multiLevelType w:val="hybridMultilevel"/>
    <w:tmpl w:val="272E9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CD66F03"/>
    <w:multiLevelType w:val="hybridMultilevel"/>
    <w:tmpl w:val="190C4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7DBB3D8E"/>
    <w:multiLevelType w:val="hybridMultilevel"/>
    <w:tmpl w:val="476432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7F274F89"/>
    <w:multiLevelType w:val="hybridMultilevel"/>
    <w:tmpl w:val="E61441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num>
  <w:num w:numId="2">
    <w:abstractNumId w:val="68"/>
  </w:num>
  <w:num w:numId="3">
    <w:abstractNumId w:val="55"/>
  </w:num>
  <w:num w:numId="4">
    <w:abstractNumId w:val="28"/>
  </w:num>
  <w:num w:numId="5">
    <w:abstractNumId w:val="48"/>
  </w:num>
  <w:num w:numId="6">
    <w:abstractNumId w:val="0"/>
  </w:num>
  <w:num w:numId="7">
    <w:abstractNumId w:val="1"/>
  </w:num>
  <w:num w:numId="8">
    <w:abstractNumId w:val="2"/>
  </w:num>
  <w:num w:numId="9">
    <w:abstractNumId w:val="3"/>
  </w:num>
  <w:num w:numId="10">
    <w:abstractNumId w:val="4"/>
  </w:num>
  <w:num w:numId="11">
    <w:abstractNumId w:val="5"/>
  </w:num>
  <w:num w:numId="12">
    <w:abstractNumId w:val="7"/>
  </w:num>
  <w:num w:numId="13">
    <w:abstractNumId w:val="8"/>
  </w:num>
  <w:num w:numId="14">
    <w:abstractNumId w:val="9"/>
  </w:num>
  <w:num w:numId="15">
    <w:abstractNumId w:val="10"/>
  </w:num>
  <w:num w:numId="16">
    <w:abstractNumId w:val="11"/>
  </w:num>
  <w:num w:numId="17">
    <w:abstractNumId w:val="13"/>
  </w:num>
  <w:num w:numId="18">
    <w:abstractNumId w:val="14"/>
  </w:num>
  <w:num w:numId="19">
    <w:abstractNumId w:val="40"/>
  </w:num>
  <w:num w:numId="20">
    <w:abstractNumId w:val="20"/>
  </w:num>
  <w:num w:numId="21">
    <w:abstractNumId w:val="44"/>
  </w:num>
  <w:num w:numId="22">
    <w:abstractNumId w:val="43"/>
  </w:num>
  <w:num w:numId="23">
    <w:abstractNumId w:val="18"/>
  </w:num>
  <w:num w:numId="24">
    <w:abstractNumId w:val="76"/>
  </w:num>
  <w:num w:numId="25">
    <w:abstractNumId w:val="64"/>
  </w:num>
  <w:num w:numId="26">
    <w:abstractNumId w:val="26"/>
  </w:num>
  <w:num w:numId="27">
    <w:abstractNumId w:val="46"/>
  </w:num>
  <w:num w:numId="28">
    <w:abstractNumId w:val="60"/>
  </w:num>
  <w:num w:numId="29">
    <w:abstractNumId w:val="72"/>
  </w:num>
  <w:num w:numId="30">
    <w:abstractNumId w:val="45"/>
  </w:num>
  <w:num w:numId="31">
    <w:abstractNumId w:val="27"/>
  </w:num>
  <w:num w:numId="32">
    <w:abstractNumId w:val="32"/>
  </w:num>
  <w:num w:numId="33">
    <w:abstractNumId w:val="25"/>
  </w:num>
  <w:num w:numId="34">
    <w:abstractNumId w:val="19"/>
  </w:num>
  <w:num w:numId="35">
    <w:abstractNumId w:val="47"/>
  </w:num>
  <w:num w:numId="36">
    <w:abstractNumId w:val="78"/>
  </w:num>
  <w:num w:numId="37">
    <w:abstractNumId w:val="39"/>
  </w:num>
  <w:num w:numId="38">
    <w:abstractNumId w:val="67"/>
  </w:num>
  <w:num w:numId="39">
    <w:abstractNumId w:val="21"/>
  </w:num>
  <w:num w:numId="40">
    <w:abstractNumId w:val="33"/>
  </w:num>
  <w:num w:numId="41">
    <w:abstractNumId w:val="61"/>
  </w:num>
  <w:num w:numId="42">
    <w:abstractNumId w:val="23"/>
  </w:num>
  <w:num w:numId="43">
    <w:abstractNumId w:val="17"/>
  </w:num>
  <w:num w:numId="44">
    <w:abstractNumId w:val="31"/>
  </w:num>
  <w:num w:numId="45">
    <w:abstractNumId w:val="57"/>
  </w:num>
  <w:num w:numId="46">
    <w:abstractNumId w:val="79"/>
  </w:num>
  <w:num w:numId="47">
    <w:abstractNumId w:val="50"/>
  </w:num>
  <w:num w:numId="48">
    <w:abstractNumId w:val="36"/>
  </w:num>
  <w:num w:numId="49">
    <w:abstractNumId w:val="63"/>
  </w:num>
  <w:num w:numId="50">
    <w:abstractNumId w:val="66"/>
  </w:num>
  <w:num w:numId="51">
    <w:abstractNumId w:val="77"/>
  </w:num>
  <w:num w:numId="52">
    <w:abstractNumId w:val="42"/>
  </w:num>
  <w:num w:numId="53">
    <w:abstractNumId w:val="65"/>
  </w:num>
  <w:num w:numId="54">
    <w:abstractNumId w:val="16"/>
  </w:num>
  <w:num w:numId="55">
    <w:abstractNumId w:val="74"/>
  </w:num>
  <w:num w:numId="56">
    <w:abstractNumId w:val="75"/>
  </w:num>
  <w:num w:numId="57">
    <w:abstractNumId w:val="24"/>
  </w:num>
  <w:num w:numId="58">
    <w:abstractNumId w:val="51"/>
  </w:num>
  <w:num w:numId="59">
    <w:abstractNumId w:val="70"/>
  </w:num>
  <w:num w:numId="60">
    <w:abstractNumId w:val="71"/>
  </w:num>
  <w:num w:numId="61">
    <w:abstractNumId w:val="38"/>
  </w:num>
  <w:num w:numId="62">
    <w:abstractNumId w:val="59"/>
  </w:num>
  <w:num w:numId="63">
    <w:abstractNumId w:val="37"/>
  </w:num>
  <w:num w:numId="64">
    <w:abstractNumId w:val="49"/>
  </w:num>
  <w:num w:numId="65">
    <w:abstractNumId w:val="22"/>
  </w:num>
  <w:num w:numId="66">
    <w:abstractNumId w:val="30"/>
  </w:num>
  <w:num w:numId="67">
    <w:abstractNumId w:val="58"/>
  </w:num>
  <w:num w:numId="68">
    <w:abstractNumId w:val="29"/>
  </w:num>
  <w:num w:numId="69">
    <w:abstractNumId w:val="53"/>
  </w:num>
  <w:num w:numId="70">
    <w:abstractNumId w:val="54"/>
  </w:num>
  <w:num w:numId="71">
    <w:abstractNumId w:val="34"/>
  </w:num>
  <w:num w:numId="72">
    <w:abstractNumId w:val="69"/>
  </w:num>
  <w:num w:numId="73">
    <w:abstractNumId w:val="73"/>
  </w:num>
  <w:num w:numId="74">
    <w:abstractNumId w:val="41"/>
  </w:num>
  <w:num w:numId="75">
    <w:abstractNumId w:val="56"/>
  </w:num>
  <w:num w:numId="76">
    <w:abstractNumId w:val="62"/>
  </w:num>
  <w:num w:numId="77">
    <w:abstractNumId w:val="35"/>
  </w:num>
  <w:num w:numId="78">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46C31"/>
    <w:rsid w:val="00051BD3"/>
    <w:rsid w:val="00053B15"/>
    <w:rsid w:val="00062EC0"/>
    <w:rsid w:val="0006697C"/>
    <w:rsid w:val="00072BB0"/>
    <w:rsid w:val="000775F5"/>
    <w:rsid w:val="00077CB0"/>
    <w:rsid w:val="00080D49"/>
    <w:rsid w:val="00090CD8"/>
    <w:rsid w:val="00095B8C"/>
    <w:rsid w:val="000B1C4E"/>
    <w:rsid w:val="000C275B"/>
    <w:rsid w:val="000C69CF"/>
    <w:rsid w:val="000D4D33"/>
    <w:rsid w:val="000E1A38"/>
    <w:rsid w:val="001113CB"/>
    <w:rsid w:val="001127BD"/>
    <w:rsid w:val="00117292"/>
    <w:rsid w:val="001413FD"/>
    <w:rsid w:val="00194FF7"/>
    <w:rsid w:val="0019567C"/>
    <w:rsid w:val="001B00CE"/>
    <w:rsid w:val="001B4D88"/>
    <w:rsid w:val="001D01AD"/>
    <w:rsid w:val="001E1450"/>
    <w:rsid w:val="002147E4"/>
    <w:rsid w:val="002207C3"/>
    <w:rsid w:val="00226A49"/>
    <w:rsid w:val="002539BC"/>
    <w:rsid w:val="0027117D"/>
    <w:rsid w:val="00274207"/>
    <w:rsid w:val="00275EE8"/>
    <w:rsid w:val="002840C7"/>
    <w:rsid w:val="002A3B8A"/>
    <w:rsid w:val="002A463C"/>
    <w:rsid w:val="002B12F3"/>
    <w:rsid w:val="002B334B"/>
    <w:rsid w:val="002D3FE2"/>
    <w:rsid w:val="002F2539"/>
    <w:rsid w:val="003034AE"/>
    <w:rsid w:val="003226A7"/>
    <w:rsid w:val="00327E07"/>
    <w:rsid w:val="00344061"/>
    <w:rsid w:val="003556D9"/>
    <w:rsid w:val="00355CCE"/>
    <w:rsid w:val="00363C4E"/>
    <w:rsid w:val="00372DA2"/>
    <w:rsid w:val="003A0AA2"/>
    <w:rsid w:val="003C7F23"/>
    <w:rsid w:val="003D318C"/>
    <w:rsid w:val="003E751C"/>
    <w:rsid w:val="003F1B5B"/>
    <w:rsid w:val="00400EA7"/>
    <w:rsid w:val="004039A5"/>
    <w:rsid w:val="0041269A"/>
    <w:rsid w:val="0041758C"/>
    <w:rsid w:val="00442535"/>
    <w:rsid w:val="00442E9B"/>
    <w:rsid w:val="0045437E"/>
    <w:rsid w:val="00454401"/>
    <w:rsid w:val="00484FD3"/>
    <w:rsid w:val="00486D52"/>
    <w:rsid w:val="004B1F1F"/>
    <w:rsid w:val="004D6801"/>
    <w:rsid w:val="004E0041"/>
    <w:rsid w:val="005019E3"/>
    <w:rsid w:val="005060E2"/>
    <w:rsid w:val="00543374"/>
    <w:rsid w:val="00546C79"/>
    <w:rsid w:val="0056615B"/>
    <w:rsid w:val="00566593"/>
    <w:rsid w:val="005721B4"/>
    <w:rsid w:val="00594737"/>
    <w:rsid w:val="005A70E3"/>
    <w:rsid w:val="005B5F2C"/>
    <w:rsid w:val="005B7233"/>
    <w:rsid w:val="005B7CCF"/>
    <w:rsid w:val="005C115B"/>
    <w:rsid w:val="005C12EC"/>
    <w:rsid w:val="005C4FBF"/>
    <w:rsid w:val="005C70F5"/>
    <w:rsid w:val="00610DC4"/>
    <w:rsid w:val="006110F4"/>
    <w:rsid w:val="0061246F"/>
    <w:rsid w:val="006175B4"/>
    <w:rsid w:val="00631675"/>
    <w:rsid w:val="00631E45"/>
    <w:rsid w:val="006861F2"/>
    <w:rsid w:val="00691172"/>
    <w:rsid w:val="006979FD"/>
    <w:rsid w:val="00697E8C"/>
    <w:rsid w:val="006C1A7C"/>
    <w:rsid w:val="006D0026"/>
    <w:rsid w:val="006D35B1"/>
    <w:rsid w:val="00702B1A"/>
    <w:rsid w:val="00710815"/>
    <w:rsid w:val="00722DC6"/>
    <w:rsid w:val="007261AC"/>
    <w:rsid w:val="0073728C"/>
    <w:rsid w:val="00747824"/>
    <w:rsid w:val="00754708"/>
    <w:rsid w:val="00763D42"/>
    <w:rsid w:val="00766FF4"/>
    <w:rsid w:val="00774DAB"/>
    <w:rsid w:val="00782C89"/>
    <w:rsid w:val="00782E76"/>
    <w:rsid w:val="007B59E0"/>
    <w:rsid w:val="007D7ECE"/>
    <w:rsid w:val="007F69C0"/>
    <w:rsid w:val="00801FD4"/>
    <w:rsid w:val="008132BE"/>
    <w:rsid w:val="00863355"/>
    <w:rsid w:val="00863AE1"/>
    <w:rsid w:val="00883401"/>
    <w:rsid w:val="0088440E"/>
    <w:rsid w:val="008929EF"/>
    <w:rsid w:val="008A5F3B"/>
    <w:rsid w:val="008C697F"/>
    <w:rsid w:val="008D4C05"/>
    <w:rsid w:val="008D514A"/>
    <w:rsid w:val="00926BF1"/>
    <w:rsid w:val="009442D8"/>
    <w:rsid w:val="009472EB"/>
    <w:rsid w:val="00952B16"/>
    <w:rsid w:val="009762CC"/>
    <w:rsid w:val="009A3B36"/>
    <w:rsid w:val="009B5450"/>
    <w:rsid w:val="009B718A"/>
    <w:rsid w:val="009F21F3"/>
    <w:rsid w:val="009F6FFD"/>
    <w:rsid w:val="00A02B20"/>
    <w:rsid w:val="00A16129"/>
    <w:rsid w:val="00A33493"/>
    <w:rsid w:val="00A46B6D"/>
    <w:rsid w:val="00A46E37"/>
    <w:rsid w:val="00A619C5"/>
    <w:rsid w:val="00A62257"/>
    <w:rsid w:val="00A70D61"/>
    <w:rsid w:val="00A74A7C"/>
    <w:rsid w:val="00A80795"/>
    <w:rsid w:val="00A8399E"/>
    <w:rsid w:val="00AA461A"/>
    <w:rsid w:val="00AC1969"/>
    <w:rsid w:val="00AE3C0E"/>
    <w:rsid w:val="00B16670"/>
    <w:rsid w:val="00B17414"/>
    <w:rsid w:val="00B205DB"/>
    <w:rsid w:val="00B2421A"/>
    <w:rsid w:val="00B57233"/>
    <w:rsid w:val="00B809E9"/>
    <w:rsid w:val="00BA0640"/>
    <w:rsid w:val="00BD262B"/>
    <w:rsid w:val="00BE219B"/>
    <w:rsid w:val="00BF60AE"/>
    <w:rsid w:val="00C02115"/>
    <w:rsid w:val="00C04BFF"/>
    <w:rsid w:val="00C10E14"/>
    <w:rsid w:val="00C13297"/>
    <w:rsid w:val="00C21796"/>
    <w:rsid w:val="00C23445"/>
    <w:rsid w:val="00C53583"/>
    <w:rsid w:val="00C7261A"/>
    <w:rsid w:val="00CB3826"/>
    <w:rsid w:val="00CB6F92"/>
    <w:rsid w:val="00CC68F3"/>
    <w:rsid w:val="00CD04BD"/>
    <w:rsid w:val="00CE0E2C"/>
    <w:rsid w:val="00CF3CC1"/>
    <w:rsid w:val="00CF3DB7"/>
    <w:rsid w:val="00D177E8"/>
    <w:rsid w:val="00D33780"/>
    <w:rsid w:val="00D60A3F"/>
    <w:rsid w:val="00D86B85"/>
    <w:rsid w:val="00D92EED"/>
    <w:rsid w:val="00DB5490"/>
    <w:rsid w:val="00DC0DD2"/>
    <w:rsid w:val="00DD2DA4"/>
    <w:rsid w:val="00DD30A1"/>
    <w:rsid w:val="00DD31A5"/>
    <w:rsid w:val="00DE043F"/>
    <w:rsid w:val="00DE796A"/>
    <w:rsid w:val="00DF23EE"/>
    <w:rsid w:val="00DF5A65"/>
    <w:rsid w:val="00E10E0A"/>
    <w:rsid w:val="00E23187"/>
    <w:rsid w:val="00E23D5F"/>
    <w:rsid w:val="00E30DD3"/>
    <w:rsid w:val="00E31376"/>
    <w:rsid w:val="00E313C2"/>
    <w:rsid w:val="00E36263"/>
    <w:rsid w:val="00E41419"/>
    <w:rsid w:val="00E452CC"/>
    <w:rsid w:val="00E72D1F"/>
    <w:rsid w:val="00E73B58"/>
    <w:rsid w:val="00E75810"/>
    <w:rsid w:val="00E77813"/>
    <w:rsid w:val="00EB0855"/>
    <w:rsid w:val="00EB14C2"/>
    <w:rsid w:val="00EF5AA4"/>
    <w:rsid w:val="00F03BD1"/>
    <w:rsid w:val="00F16092"/>
    <w:rsid w:val="00F25023"/>
    <w:rsid w:val="00F26035"/>
    <w:rsid w:val="00F26235"/>
    <w:rsid w:val="00F43CA5"/>
    <w:rsid w:val="00F503EE"/>
    <w:rsid w:val="00F53FEE"/>
    <w:rsid w:val="00F71335"/>
    <w:rsid w:val="00F75BCA"/>
    <w:rsid w:val="00F7648B"/>
    <w:rsid w:val="00F87164"/>
    <w:rsid w:val="00F950F3"/>
    <w:rsid w:val="00FB356C"/>
    <w:rsid w:val="00FC2458"/>
    <w:rsid w:val="00FD30D2"/>
    <w:rsid w:val="00FD47B8"/>
    <w:rsid w:val="00FD71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B20"/>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1"/>
    <w:uiPriority w:val="99"/>
    <w:rsid w:val="00AE3C0E"/>
    <w:pPr>
      <w:tabs>
        <w:tab w:val="center" w:pos="4677"/>
        <w:tab w:val="right" w:pos="9355"/>
      </w:tabs>
      <w:suppressAutoHyphens/>
      <w:spacing w:after="0" w:line="240" w:lineRule="auto"/>
    </w:pPr>
    <w:rPr>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basedOn w:val="a0"/>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paragraph" w:customStyle="1" w:styleId="p33">
    <w:name w:val="p33"/>
    <w:basedOn w:val="a"/>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3A0AA2"/>
    <w:pPr>
      <w:ind w:left="720"/>
    </w:pPr>
  </w:style>
  <w:style w:type="paragraph" w:styleId="aa">
    <w:name w:val="Normal (Web)"/>
    <w:basedOn w:val="a"/>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
    <w:link w:val="20"/>
    <w:uiPriority w:val="99"/>
    <w:rsid w:val="00117292"/>
    <w:pPr>
      <w:spacing w:after="0" w:line="240" w:lineRule="auto"/>
      <w:jc w:val="both"/>
    </w:pPr>
    <w:rPr>
      <w:rFonts w:cs="Times New Roman"/>
      <w:b/>
      <w:bCs/>
      <w:sz w:val="28"/>
      <w:szCs w:val="28"/>
      <w:u w:val="single"/>
      <w:lang w:eastAsia="ru-RU"/>
    </w:rPr>
  </w:style>
  <w:style w:type="character" w:customStyle="1" w:styleId="20">
    <w:name w:val="Стиль2 Знак"/>
    <w:link w:val="2"/>
    <w:uiPriority w:val="99"/>
    <w:locked/>
    <w:rsid w:val="00117292"/>
    <w:rPr>
      <w:rFonts w:ascii="Times New Roman" w:hAnsi="Times New Roman" w:cs="Times New Roman"/>
      <w:b/>
      <w:bCs/>
      <w:sz w:val="28"/>
      <w:szCs w:val="28"/>
      <w:u w:val="single"/>
      <w:lang w:eastAsia="ru-RU"/>
    </w:rPr>
  </w:style>
  <w:style w:type="paragraph" w:styleId="ab">
    <w:name w:val="Body Text Indent"/>
    <w:aliases w:val="текст"/>
    <w:basedOn w:val="a"/>
    <w:link w:val="ac"/>
    <w:uiPriority w:val="99"/>
    <w:rsid w:val="009472EB"/>
    <w:pPr>
      <w:suppressAutoHyphens/>
      <w:spacing w:after="120" w:line="240" w:lineRule="auto"/>
      <w:ind w:left="283"/>
    </w:pPr>
    <w:rPr>
      <w:sz w:val="24"/>
      <w:szCs w:val="24"/>
      <w:lang w:eastAsia="ar-SA"/>
    </w:rPr>
  </w:style>
  <w:style w:type="character" w:customStyle="1" w:styleId="ac">
    <w:name w:val="Основной текст с отступом Знак"/>
    <w:aliases w:val="текст Знак"/>
    <w:link w:val="ab"/>
    <w:uiPriority w:val="99"/>
    <w:locked/>
    <w:rsid w:val="009472EB"/>
    <w:rPr>
      <w:rFonts w:ascii="Times New Roman" w:hAnsi="Times New Roman" w:cs="Times New Roman"/>
      <w:sz w:val="24"/>
      <w:szCs w:val="24"/>
      <w:lang w:eastAsia="ar-SA" w:bidi="ar-SA"/>
    </w:rPr>
  </w:style>
  <w:style w:type="paragraph" w:styleId="ad">
    <w:name w:val="Body Text"/>
    <w:basedOn w:val="a"/>
    <w:link w:val="ae"/>
    <w:uiPriority w:val="99"/>
    <w:rsid w:val="00DD31A5"/>
    <w:pPr>
      <w:suppressAutoHyphens/>
      <w:spacing w:after="120" w:line="240" w:lineRule="auto"/>
    </w:pPr>
    <w:rPr>
      <w:sz w:val="24"/>
      <w:szCs w:val="24"/>
      <w:lang w:eastAsia="ar-SA"/>
    </w:rPr>
  </w:style>
  <w:style w:type="character" w:customStyle="1" w:styleId="ae">
    <w:name w:val="Основной текст Знак"/>
    <w:link w:val="ad"/>
    <w:uiPriority w:val="99"/>
    <w:locked/>
    <w:rsid w:val="00DD31A5"/>
    <w:rPr>
      <w:rFonts w:ascii="Times New Roman" w:hAnsi="Times New Roman" w:cs="Times New Roman"/>
      <w:sz w:val="24"/>
      <w:szCs w:val="24"/>
      <w:lang w:eastAsia="ar-SA" w:bidi="ar-SA"/>
    </w:rPr>
  </w:style>
  <w:style w:type="character" w:customStyle="1" w:styleId="FontStyle25">
    <w:name w:val="Font Style25"/>
    <w:uiPriority w:val="99"/>
    <w:rsid w:val="00DD31A5"/>
    <w:rPr>
      <w:rFonts w:ascii="Times New Roman" w:hAnsi="Times New Roman" w:cs="Times New Roman"/>
      <w:i/>
      <w:iCs/>
      <w:sz w:val="16"/>
      <w:szCs w:val="16"/>
    </w:rPr>
  </w:style>
  <w:style w:type="character" w:customStyle="1" w:styleId="apple-converted-space">
    <w:name w:val="apple-converted-space"/>
    <w:uiPriority w:val="99"/>
    <w:rsid w:val="00DD31A5"/>
  </w:style>
  <w:style w:type="paragraph" w:customStyle="1" w:styleId="p27">
    <w:name w:val="p27"/>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
    <w:name w:val="ft23"/>
    <w:basedOn w:val="a0"/>
    <w:uiPriority w:val="99"/>
    <w:rsid w:val="00DD31A5"/>
  </w:style>
  <w:style w:type="character" w:customStyle="1" w:styleId="ft24">
    <w:name w:val="ft24"/>
    <w:basedOn w:val="a0"/>
    <w:uiPriority w:val="99"/>
    <w:rsid w:val="00DD31A5"/>
  </w:style>
  <w:style w:type="paragraph" w:customStyle="1" w:styleId="p25">
    <w:name w:val="p25"/>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DD31A5"/>
    <w:pPr>
      <w:spacing w:after="0" w:line="240" w:lineRule="auto"/>
      <w:ind w:left="720"/>
    </w:pPr>
    <w:rPr>
      <w:rFonts w:ascii="Times New Roman" w:eastAsia="Times New Roman" w:hAnsi="Times New Roman" w:cs="Times New Roman"/>
      <w:sz w:val="24"/>
      <w:szCs w:val="24"/>
      <w:lang w:eastAsia="ru-RU"/>
    </w:rPr>
  </w:style>
  <w:style w:type="paragraph" w:customStyle="1" w:styleId="p34">
    <w:name w:val="p34"/>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uiPriority w:val="99"/>
    <w:rsid w:val="00DD31A5"/>
  </w:style>
  <w:style w:type="character" w:customStyle="1" w:styleId="ft20">
    <w:name w:val="ft20"/>
    <w:basedOn w:val="a0"/>
    <w:uiPriority w:val="99"/>
    <w:rsid w:val="00DD31A5"/>
  </w:style>
  <w:style w:type="character" w:customStyle="1" w:styleId="ft17">
    <w:name w:val="ft17"/>
    <w:basedOn w:val="a0"/>
    <w:uiPriority w:val="99"/>
    <w:rsid w:val="00DD31A5"/>
  </w:style>
  <w:style w:type="paragraph" w:customStyle="1" w:styleId="p37">
    <w:name w:val="p37"/>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semiHidden/>
    <w:rsid w:val="008D4C05"/>
    <w:pPr>
      <w:spacing w:after="120" w:line="480" w:lineRule="auto"/>
    </w:pPr>
  </w:style>
  <w:style w:type="character" w:customStyle="1" w:styleId="22">
    <w:name w:val="Основной текст 2 Знак"/>
    <w:basedOn w:val="a0"/>
    <w:link w:val="21"/>
    <w:uiPriority w:val="99"/>
    <w:semiHidden/>
    <w:locked/>
    <w:rsid w:val="008D4C05"/>
  </w:style>
  <w:style w:type="paragraph" w:customStyle="1" w:styleId="Default">
    <w:name w:val="Default"/>
    <w:uiPriority w:val="99"/>
    <w:rsid w:val="00D60A3F"/>
    <w:pPr>
      <w:autoSpaceDE w:val="0"/>
      <w:autoSpaceDN w:val="0"/>
      <w:adjustRightInd w:val="0"/>
    </w:pPr>
    <w:rPr>
      <w:rFonts w:ascii="Times New Roman" w:eastAsia="Times New Roman" w:hAnsi="Times New Roman"/>
      <w:color w:val="000000"/>
      <w:sz w:val="24"/>
      <w:szCs w:val="24"/>
    </w:rPr>
  </w:style>
  <w:style w:type="paragraph" w:styleId="af">
    <w:name w:val="footer"/>
    <w:basedOn w:val="a"/>
    <w:link w:val="af0"/>
    <w:uiPriority w:val="99"/>
    <w:rsid w:val="006861F2"/>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6861F2"/>
  </w:style>
  <w:style w:type="character" w:customStyle="1" w:styleId="c4">
    <w:name w:val="c4"/>
    <w:uiPriority w:val="99"/>
    <w:rsid w:val="00274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18666">
      <w:marLeft w:val="0"/>
      <w:marRight w:val="0"/>
      <w:marTop w:val="0"/>
      <w:marBottom w:val="0"/>
      <w:divBdr>
        <w:top w:val="none" w:sz="0" w:space="0" w:color="auto"/>
        <w:left w:val="none" w:sz="0" w:space="0" w:color="auto"/>
        <w:bottom w:val="none" w:sz="0" w:space="0" w:color="auto"/>
        <w:right w:val="none" w:sz="0" w:space="0" w:color="auto"/>
      </w:divBdr>
    </w:div>
    <w:div w:id="56318667">
      <w:marLeft w:val="0"/>
      <w:marRight w:val="0"/>
      <w:marTop w:val="0"/>
      <w:marBottom w:val="0"/>
      <w:divBdr>
        <w:top w:val="none" w:sz="0" w:space="0" w:color="auto"/>
        <w:left w:val="none" w:sz="0" w:space="0" w:color="auto"/>
        <w:bottom w:val="none" w:sz="0" w:space="0" w:color="auto"/>
        <w:right w:val="none" w:sz="0" w:space="0" w:color="auto"/>
      </w:divBdr>
    </w:div>
    <w:div w:id="56318668">
      <w:marLeft w:val="0"/>
      <w:marRight w:val="0"/>
      <w:marTop w:val="0"/>
      <w:marBottom w:val="0"/>
      <w:divBdr>
        <w:top w:val="none" w:sz="0" w:space="0" w:color="auto"/>
        <w:left w:val="none" w:sz="0" w:space="0" w:color="auto"/>
        <w:bottom w:val="none" w:sz="0" w:space="0" w:color="auto"/>
        <w:right w:val="none" w:sz="0" w:space="0" w:color="auto"/>
      </w:divBdr>
    </w:div>
    <w:div w:id="141242432">
      <w:bodyDiv w:val="1"/>
      <w:marLeft w:val="0"/>
      <w:marRight w:val="0"/>
      <w:marTop w:val="0"/>
      <w:marBottom w:val="0"/>
      <w:divBdr>
        <w:top w:val="none" w:sz="0" w:space="0" w:color="auto"/>
        <w:left w:val="none" w:sz="0" w:space="0" w:color="auto"/>
        <w:bottom w:val="none" w:sz="0" w:space="0" w:color="auto"/>
        <w:right w:val="none" w:sz="0" w:space="0" w:color="auto"/>
      </w:divBdr>
    </w:div>
    <w:div w:id="154955689">
      <w:bodyDiv w:val="1"/>
      <w:marLeft w:val="0"/>
      <w:marRight w:val="0"/>
      <w:marTop w:val="0"/>
      <w:marBottom w:val="0"/>
      <w:divBdr>
        <w:top w:val="none" w:sz="0" w:space="0" w:color="auto"/>
        <w:left w:val="none" w:sz="0" w:space="0" w:color="auto"/>
        <w:bottom w:val="none" w:sz="0" w:space="0" w:color="auto"/>
        <w:right w:val="none" w:sz="0" w:space="0" w:color="auto"/>
      </w:divBdr>
    </w:div>
    <w:div w:id="536622305">
      <w:bodyDiv w:val="1"/>
      <w:marLeft w:val="0"/>
      <w:marRight w:val="0"/>
      <w:marTop w:val="0"/>
      <w:marBottom w:val="0"/>
      <w:divBdr>
        <w:top w:val="none" w:sz="0" w:space="0" w:color="auto"/>
        <w:left w:val="none" w:sz="0" w:space="0" w:color="auto"/>
        <w:bottom w:val="none" w:sz="0" w:space="0" w:color="auto"/>
        <w:right w:val="none" w:sz="0" w:space="0" w:color="auto"/>
      </w:divBdr>
    </w:div>
    <w:div w:id="785856851">
      <w:bodyDiv w:val="1"/>
      <w:marLeft w:val="0"/>
      <w:marRight w:val="0"/>
      <w:marTop w:val="0"/>
      <w:marBottom w:val="0"/>
      <w:divBdr>
        <w:top w:val="none" w:sz="0" w:space="0" w:color="auto"/>
        <w:left w:val="none" w:sz="0" w:space="0" w:color="auto"/>
        <w:bottom w:val="none" w:sz="0" w:space="0" w:color="auto"/>
        <w:right w:val="none" w:sz="0" w:space="0" w:color="auto"/>
      </w:divBdr>
    </w:div>
    <w:div w:id="1670862666">
      <w:bodyDiv w:val="1"/>
      <w:marLeft w:val="0"/>
      <w:marRight w:val="0"/>
      <w:marTop w:val="0"/>
      <w:marBottom w:val="0"/>
      <w:divBdr>
        <w:top w:val="none" w:sz="0" w:space="0" w:color="auto"/>
        <w:left w:val="none" w:sz="0" w:space="0" w:color="auto"/>
        <w:bottom w:val="none" w:sz="0" w:space="0" w:color="auto"/>
        <w:right w:val="none" w:sz="0" w:space="0" w:color="auto"/>
      </w:divBdr>
    </w:div>
    <w:div w:id="205862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15514</Words>
  <Characters>88435</Characters>
  <Application>Microsoft Office Word</Application>
  <DocSecurity>0</DocSecurity>
  <Lines>736</Lines>
  <Paragraphs>207</Paragraphs>
  <ScaleCrop>false</ScaleCrop>
  <Company>VEPI</Company>
  <LinksUpToDate>false</LinksUpToDate>
  <CharactersWithSpaces>103742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59</cp:revision>
  <cp:lastPrinted>2018-11-30T11:31:00Z</cp:lastPrinted>
  <dcterms:created xsi:type="dcterms:W3CDTF">2018-11-30T17:44:00Z</dcterms:created>
  <dcterms:modified xsi:type="dcterms:W3CDTF">2020-01-22T16:41:00Z</dcterms:modified>
</cp:coreProperties>
</file>